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2448" w14:textId="77777777" w:rsidR="00FD3F20" w:rsidRDefault="00FD3F20" w:rsidP="00FD3F20">
      <w:pPr>
        <w:spacing w:after="840"/>
        <w:jc w:val="center"/>
      </w:pPr>
      <w:r>
        <w:rPr>
          <w:b/>
          <w:noProof/>
          <w:color w:val="011431"/>
          <w:sz w:val="40"/>
        </w:rPr>
        <w:drawing>
          <wp:inline distT="0" distB="0" distL="0" distR="0" wp14:anchorId="3F4EBEE4" wp14:editId="4AFDF769">
            <wp:extent cx="2857500" cy="409575"/>
            <wp:effectExtent l="0" t="0" r="0" b="9525"/>
            <wp:docPr id="1401268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68672" name="Picture 1401268672"/>
                    <pic:cNvPicPr/>
                  </pic:nvPicPr>
                  <pic:blipFill>
                    <a:blip r:embed="rId8"/>
                    <a:stretch>
                      <a:fillRect/>
                    </a:stretch>
                  </pic:blipFill>
                  <pic:spPr>
                    <a:xfrm>
                      <a:off x="0" y="0"/>
                      <a:ext cx="2857500" cy="409575"/>
                    </a:xfrm>
                    <a:prstGeom prst="rect">
                      <a:avLst/>
                    </a:prstGeom>
                  </pic:spPr>
                </pic:pic>
              </a:graphicData>
            </a:graphic>
          </wp:inline>
        </w:drawing>
      </w:r>
      <w:r>
        <w:rPr>
          <w:color w:val="D96B2B"/>
        </w:rPr>
        <w:br/>
        <w:t>Practical eLearning development</w:t>
      </w:r>
    </w:p>
    <w:p w14:paraId="5315A8A1" w14:textId="77777777" w:rsidR="0085533E" w:rsidRDefault="00000000" w:rsidP="00FD3F20">
      <w:pPr>
        <w:pStyle w:val="Title"/>
        <w:jc w:val="center"/>
      </w:pPr>
      <w:r>
        <w:t>eLearning Quality Review Checklist</w:t>
      </w:r>
    </w:p>
    <w:p w14:paraId="24F6A6EF" w14:textId="77777777" w:rsidR="00FD3F20" w:rsidRDefault="00FD3F20">
      <w:pPr>
        <w:pStyle w:val="CoverSubtitle"/>
      </w:pPr>
    </w:p>
    <w:p w14:paraId="00F30B66" w14:textId="6E1489C8" w:rsidR="0085533E" w:rsidRDefault="00000000">
      <w:pPr>
        <w:pStyle w:val="CoverSubtitle"/>
      </w:pPr>
      <w:r>
        <w:t>A practical review tool for checking whether an online learning module is clear, usable, engaging and ready for learners.</w:t>
      </w:r>
    </w:p>
    <w:tbl>
      <w:tblPr>
        <w:tblW w:w="10206" w:type="dxa"/>
        <w:jc w:val="center"/>
        <w:tblLook w:val="04A0" w:firstRow="1" w:lastRow="0" w:firstColumn="1" w:lastColumn="0" w:noHBand="0" w:noVBand="1"/>
      </w:tblPr>
      <w:tblGrid>
        <w:gridCol w:w="10206"/>
      </w:tblGrid>
      <w:tr w:rsidR="0085533E" w14:paraId="1F0BDB48" w14:textId="77777777" w:rsidTr="00FD3F20">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26F99A2C" w14:textId="3B906E9F" w:rsidR="00FD3F20" w:rsidRDefault="00000000">
            <w:pPr>
              <w:spacing w:after="60"/>
              <w:rPr>
                <w:b/>
                <w:color w:val="011431"/>
              </w:rPr>
            </w:pPr>
            <w:r>
              <w:rPr>
                <w:b/>
                <w:color w:val="011431"/>
              </w:rPr>
              <w:t xml:space="preserve">Use this </w:t>
            </w:r>
            <w:r w:rsidR="00FD3F20">
              <w:rPr>
                <w:b/>
                <w:color w:val="011431"/>
              </w:rPr>
              <w:t>resource</w:t>
            </w:r>
            <w:r>
              <w:rPr>
                <w:b/>
                <w:color w:val="011431"/>
              </w:rPr>
              <w:t xml:space="preserve"> to</w:t>
            </w:r>
            <w:r w:rsidR="00FD3F20">
              <w:rPr>
                <w:b/>
                <w:color w:val="011431"/>
              </w:rPr>
              <w:t>:</w:t>
            </w:r>
          </w:p>
          <w:p w14:paraId="0708F28B" w14:textId="7BD49F8B" w:rsidR="0085533E" w:rsidRDefault="00000000">
            <w:pPr>
              <w:spacing w:after="60"/>
            </w:pPr>
            <w:r>
              <w:rPr>
                <w:b/>
                <w:color w:val="011431"/>
              </w:rPr>
              <w:t>review an existing eLearning module before launch, reuse or redevelopment.</w:t>
            </w:r>
          </w:p>
          <w:p w14:paraId="7D4D7198" w14:textId="77777777" w:rsidR="0085533E" w:rsidRDefault="00000000">
            <w:pPr>
              <w:spacing w:after="0"/>
            </w:pPr>
            <w:r>
              <w:t>It helps identify issues with structure, readability, learner engagement, accessibility, knowledge checks, visual design and LMS readiness.</w:t>
            </w:r>
          </w:p>
        </w:tc>
      </w:tr>
    </w:tbl>
    <w:p w14:paraId="24E80930" w14:textId="77777777" w:rsidR="0085533E" w:rsidRDefault="0085533E">
      <w:pPr>
        <w:spacing w:after="40"/>
      </w:pPr>
    </w:p>
    <w:tbl>
      <w:tblPr>
        <w:tblStyle w:val="TableGrid"/>
        <w:tblW w:w="10206" w:type="dxa"/>
        <w:jc w:val="center"/>
        <w:tblLook w:val="04A0" w:firstRow="1" w:lastRow="0" w:firstColumn="1" w:lastColumn="0" w:noHBand="0" w:noVBand="1"/>
      </w:tblPr>
      <w:tblGrid>
        <w:gridCol w:w="3254"/>
        <w:gridCol w:w="6952"/>
      </w:tblGrid>
      <w:tr w:rsidR="00FD3F20" w14:paraId="5EB0EFF6" w14:textId="77777777" w:rsidTr="00FF7595">
        <w:trPr>
          <w:jc w:val="center"/>
        </w:trPr>
        <w:tc>
          <w:tcPr>
            <w:tcW w:w="3242" w:type="dxa"/>
            <w:shd w:val="clear" w:color="auto" w:fill="E6ECEF"/>
            <w:tcMar>
              <w:top w:w="90" w:type="dxa"/>
              <w:left w:w="100" w:type="dxa"/>
              <w:bottom w:w="90" w:type="dxa"/>
              <w:right w:w="100" w:type="dxa"/>
            </w:tcMar>
          </w:tcPr>
          <w:p w14:paraId="45F6C7AF" w14:textId="77777777" w:rsidR="00FD3F20" w:rsidRDefault="00FD3F20" w:rsidP="00FF7595">
            <w:r>
              <w:rPr>
                <w:sz w:val="18"/>
              </w:rPr>
              <w:t>Prepared for</w:t>
            </w:r>
          </w:p>
        </w:tc>
        <w:tc>
          <w:tcPr>
            <w:tcW w:w="6925" w:type="dxa"/>
            <w:tcMar>
              <w:top w:w="90" w:type="dxa"/>
              <w:left w:w="100" w:type="dxa"/>
              <w:bottom w:w="90" w:type="dxa"/>
              <w:right w:w="100" w:type="dxa"/>
            </w:tcMar>
          </w:tcPr>
          <w:p w14:paraId="27576456" w14:textId="77777777" w:rsidR="00FD3F20" w:rsidRDefault="00FD3F20" w:rsidP="00FF7595"/>
        </w:tc>
      </w:tr>
      <w:tr w:rsidR="00FD3F20" w14:paraId="63877F63" w14:textId="77777777" w:rsidTr="00FF7595">
        <w:trPr>
          <w:jc w:val="center"/>
        </w:trPr>
        <w:tc>
          <w:tcPr>
            <w:tcW w:w="3242" w:type="dxa"/>
            <w:shd w:val="clear" w:color="auto" w:fill="E6ECEF"/>
            <w:tcMar>
              <w:top w:w="90" w:type="dxa"/>
              <w:left w:w="100" w:type="dxa"/>
              <w:bottom w:w="90" w:type="dxa"/>
              <w:right w:w="100" w:type="dxa"/>
            </w:tcMar>
          </w:tcPr>
          <w:p w14:paraId="44F29D76" w14:textId="77777777" w:rsidR="00FD3F20" w:rsidRDefault="00FD3F20" w:rsidP="00FF7595">
            <w:r>
              <w:rPr>
                <w:sz w:val="18"/>
              </w:rPr>
              <w:t>Organisation / project</w:t>
            </w:r>
          </w:p>
        </w:tc>
        <w:tc>
          <w:tcPr>
            <w:tcW w:w="6925" w:type="dxa"/>
            <w:tcMar>
              <w:top w:w="90" w:type="dxa"/>
              <w:left w:w="100" w:type="dxa"/>
              <w:bottom w:w="90" w:type="dxa"/>
              <w:right w:w="100" w:type="dxa"/>
            </w:tcMar>
          </w:tcPr>
          <w:p w14:paraId="2A8FA3B1" w14:textId="77777777" w:rsidR="00FD3F20" w:rsidRDefault="00FD3F20" w:rsidP="00FF7595"/>
        </w:tc>
      </w:tr>
      <w:tr w:rsidR="00FD3F20" w14:paraId="6313FF06" w14:textId="77777777" w:rsidTr="00FF7595">
        <w:trPr>
          <w:jc w:val="center"/>
        </w:trPr>
        <w:tc>
          <w:tcPr>
            <w:tcW w:w="3242" w:type="dxa"/>
            <w:shd w:val="clear" w:color="auto" w:fill="E6ECEF"/>
            <w:tcMar>
              <w:top w:w="90" w:type="dxa"/>
              <w:left w:w="100" w:type="dxa"/>
              <w:bottom w:w="90" w:type="dxa"/>
              <w:right w:w="100" w:type="dxa"/>
            </w:tcMar>
          </w:tcPr>
          <w:p w14:paraId="602EDABF" w14:textId="77777777" w:rsidR="00FD3F20" w:rsidRDefault="00FD3F20" w:rsidP="00FF7595">
            <w:r>
              <w:rPr>
                <w:sz w:val="18"/>
              </w:rPr>
              <w:t>Prepared by</w:t>
            </w:r>
          </w:p>
        </w:tc>
        <w:tc>
          <w:tcPr>
            <w:tcW w:w="6925" w:type="dxa"/>
            <w:tcMar>
              <w:top w:w="90" w:type="dxa"/>
              <w:left w:w="100" w:type="dxa"/>
              <w:bottom w:w="90" w:type="dxa"/>
              <w:right w:w="100" w:type="dxa"/>
            </w:tcMar>
          </w:tcPr>
          <w:p w14:paraId="008AACCE" w14:textId="77777777" w:rsidR="00FD3F20" w:rsidRDefault="00FD3F20" w:rsidP="00FF7595"/>
        </w:tc>
      </w:tr>
      <w:tr w:rsidR="00FD3F20" w14:paraId="5D97E603" w14:textId="77777777" w:rsidTr="00FF7595">
        <w:trPr>
          <w:jc w:val="center"/>
        </w:trPr>
        <w:tc>
          <w:tcPr>
            <w:tcW w:w="3242" w:type="dxa"/>
            <w:shd w:val="clear" w:color="auto" w:fill="E6ECEF"/>
            <w:tcMar>
              <w:top w:w="90" w:type="dxa"/>
              <w:left w:w="100" w:type="dxa"/>
              <w:bottom w:w="90" w:type="dxa"/>
              <w:right w:w="100" w:type="dxa"/>
            </w:tcMar>
          </w:tcPr>
          <w:p w14:paraId="112B7F1F" w14:textId="77777777" w:rsidR="00FD3F20" w:rsidRDefault="00FD3F20" w:rsidP="00FF7595">
            <w:r>
              <w:rPr>
                <w:sz w:val="18"/>
              </w:rPr>
              <w:t>Date / version</w:t>
            </w:r>
          </w:p>
        </w:tc>
        <w:tc>
          <w:tcPr>
            <w:tcW w:w="6925" w:type="dxa"/>
            <w:tcMar>
              <w:top w:w="90" w:type="dxa"/>
              <w:left w:w="100" w:type="dxa"/>
              <w:bottom w:w="90" w:type="dxa"/>
              <w:right w:w="100" w:type="dxa"/>
            </w:tcMar>
          </w:tcPr>
          <w:p w14:paraId="4CB88374" w14:textId="77777777" w:rsidR="00FD3F20" w:rsidRDefault="00FD3F20" w:rsidP="00FF7595"/>
        </w:tc>
      </w:tr>
    </w:tbl>
    <w:p w14:paraId="74B53A78" w14:textId="77777777" w:rsidR="0085533E" w:rsidRDefault="0085533E">
      <w:pPr>
        <w:spacing w:after="360"/>
      </w:pPr>
    </w:p>
    <w:p w14:paraId="5A550E15" w14:textId="3CE46E7A" w:rsidR="00FD3F20" w:rsidRDefault="00FD3F20">
      <w:r>
        <w:rPr>
          <w:noProof/>
        </w:rPr>
        <mc:AlternateContent>
          <mc:Choice Requires="wps">
            <w:drawing>
              <wp:anchor distT="45720" distB="45720" distL="114300" distR="114300" simplePos="0" relativeHeight="251659264" behindDoc="0" locked="0" layoutInCell="1" allowOverlap="1" wp14:anchorId="226F00A2" wp14:editId="1778172D">
                <wp:simplePos x="0" y="0"/>
                <wp:positionH relativeFrom="column">
                  <wp:posOffset>0</wp:posOffset>
                </wp:positionH>
                <wp:positionV relativeFrom="paragraph">
                  <wp:posOffset>45085</wp:posOffset>
                </wp:positionV>
                <wp:extent cx="6464611" cy="316800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611" cy="3168000"/>
                        </a:xfrm>
                        <a:prstGeom prst="rect">
                          <a:avLst/>
                        </a:prstGeom>
                        <a:solidFill>
                          <a:srgbClr val="FFFFFF"/>
                        </a:solidFill>
                        <a:ln w="9525">
                          <a:solidFill>
                            <a:srgbClr val="000000"/>
                          </a:solidFill>
                          <a:miter lim="800000"/>
                          <a:headEnd/>
                          <a:tailEnd/>
                        </a:ln>
                      </wps:spPr>
                      <wps:txbx>
                        <w:txbxContent>
                          <w:p w14:paraId="34B48AA3" w14:textId="77777777" w:rsidR="00FD3F20" w:rsidRPr="00CB6087" w:rsidRDefault="00FD3F20" w:rsidP="00FD3F20">
                            <w:pPr>
                              <w:rPr>
                                <w:b/>
                                <w:bCs/>
                                <w:lang w:val="en-AU"/>
                              </w:rPr>
                            </w:pPr>
                            <w:r w:rsidRPr="00CB6087">
                              <w:rPr>
                                <w:b/>
                                <w:bCs/>
                                <w:lang w:val="en-AU"/>
                              </w:rPr>
                              <w:t>Disclaimer</w:t>
                            </w:r>
                          </w:p>
                          <w:p w14:paraId="0D376AEE"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provides this document as a general template only. It is intended to support planning, review and discussion, and must be reviewed and contextualised by each organisation before use.</w:t>
                            </w:r>
                          </w:p>
                          <w:p w14:paraId="220DEC87" w14:textId="77777777" w:rsidR="00FD3F20" w:rsidRPr="00CB6087" w:rsidRDefault="00FD3F20" w:rsidP="00FD3F20">
                            <w:pPr>
                              <w:rPr>
                                <w:sz w:val="18"/>
                                <w:szCs w:val="20"/>
                                <w:lang w:val="en-AU"/>
                              </w:rPr>
                            </w:pPr>
                            <w:r w:rsidRPr="00CB6087">
                              <w:rPr>
                                <w:sz w:val="18"/>
                                <w:szCs w:val="20"/>
                                <w:lang w:val="en-AU"/>
                              </w:rPr>
                              <w:t xml:space="preserve">How this template is adapted, implemented or relied upon within an organisation is outside </w:t>
                            </w:r>
                            <w:proofErr w:type="spellStart"/>
                            <w:r w:rsidRPr="00CB6087">
                              <w:rPr>
                                <w:sz w:val="18"/>
                                <w:szCs w:val="20"/>
                                <w:lang w:val="en-AU"/>
                              </w:rPr>
                              <w:t>PeppercornMedia’s</w:t>
                            </w:r>
                            <w:proofErr w:type="spellEnd"/>
                            <w:r w:rsidRPr="00CB6087">
                              <w:rPr>
                                <w:sz w:val="18"/>
                                <w:szCs w:val="20"/>
                                <w:lang w:val="en-AU"/>
                              </w:rPr>
                              <w:t xml:space="preserve"> control. The organisation using the template is responsible for ensuring that the final document is suitable for its purpose, reflects its own operating environment, and complies with any applicable legal, regulatory, contractual or organisational requirements.</w:t>
                            </w:r>
                          </w:p>
                          <w:p w14:paraId="0B37B623"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has made reasonable efforts to ensure the template is accurate, useful and current at the time of issue. However, </w:t>
                            </w:r>
                            <w:proofErr w:type="spellStart"/>
                            <w:r w:rsidRPr="00CB6087">
                              <w:rPr>
                                <w:sz w:val="18"/>
                                <w:szCs w:val="20"/>
                                <w:lang w:val="en-AU"/>
                              </w:rPr>
                              <w:t>PeppercornMedia</w:t>
                            </w:r>
                            <w:proofErr w:type="spellEnd"/>
                            <w:r w:rsidRPr="00CB6087">
                              <w:rPr>
                                <w:sz w:val="18"/>
                                <w:szCs w:val="20"/>
                                <w:lang w:val="en-AU"/>
                              </w:rPr>
                              <w:t xml:space="preserve"> does not warrant that the template is complete, error-free, suitable for all organisations, or appropriate for every use case.</w:t>
                            </w:r>
                          </w:p>
                          <w:p w14:paraId="73530DF1"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accepts no liability for any loss, damage, claim or consequence arising from the contextualisation, modification, implementation or use of this template, including any content added, removed or amended by the organisation using it. Where liability cannot lawfully be excluded, </w:t>
                            </w:r>
                            <w:proofErr w:type="spellStart"/>
                            <w:r w:rsidRPr="00CB6087">
                              <w:rPr>
                                <w:sz w:val="18"/>
                                <w:szCs w:val="20"/>
                                <w:lang w:val="en-AU"/>
                              </w:rPr>
                              <w:t>PeppercornMedia</w:t>
                            </w:r>
                            <w:proofErr w:type="spellEnd"/>
                            <w:r w:rsidRPr="00CB6087">
                              <w:rPr>
                                <w:sz w:val="18"/>
                                <w:szCs w:val="20"/>
                                <w:lang w:val="en-AU"/>
                              </w:rPr>
                              <w:t xml:space="preserve"> limits its liability to the maximum extent permitted by law.</w:t>
                            </w:r>
                          </w:p>
                          <w:p w14:paraId="544ABD5A" w14:textId="77777777" w:rsidR="00FD3F20" w:rsidRPr="00CB6087" w:rsidRDefault="00FD3F20" w:rsidP="00FD3F20">
                            <w:pPr>
                              <w:rPr>
                                <w:sz w:val="18"/>
                                <w:szCs w:val="20"/>
                                <w:lang w:val="en-AU"/>
                              </w:rPr>
                            </w:pPr>
                            <w:r w:rsidRPr="00CB6087">
                              <w:rPr>
                                <w:sz w:val="18"/>
                                <w:szCs w:val="20"/>
                                <w:lang w:val="en-AU"/>
                              </w:rPr>
                              <w:t>By using this template, you acknowledge and accept that responsibility for its review, contextualisation, approval and use rests with your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F00A2" id="_x0000_t202" coordsize="21600,21600" o:spt="202" path="m,l,21600r21600,l21600,xe">
                <v:stroke joinstyle="miter"/>
                <v:path gradientshapeok="t" o:connecttype="rect"/>
              </v:shapetype>
              <v:shape id="Text Box 2" o:spid="_x0000_s1026" type="#_x0000_t202" style="position:absolute;margin-left:0;margin-top:3.55pt;width:509pt;height:24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">
                <v:textbox>
                  <w:txbxContent>
                    <w:p w14:paraId="34B48AA3" w14:textId="77777777" w:rsidR="00FD3F20" w:rsidRPr="00CB6087" w:rsidRDefault="00FD3F20" w:rsidP="00FD3F20">
                      <w:pPr>
                        <w:rPr>
                          <w:b/>
                          <w:bCs/>
                          <w:lang w:val="en-AU"/>
                        </w:rPr>
                      </w:pPr>
                      <w:r w:rsidRPr="00CB6087">
                        <w:rPr>
                          <w:b/>
                          <w:bCs/>
                          <w:lang w:val="en-AU"/>
                        </w:rPr>
                        <w:t>Disclaimer</w:t>
                      </w:r>
                    </w:p>
                    <w:p w14:paraId="0D376AEE"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provides this document as a general template only. It is intended to support planning, review and discussion, and must be reviewed and contextualised by each organisation before use.</w:t>
                      </w:r>
                    </w:p>
                    <w:p w14:paraId="220DEC87" w14:textId="77777777" w:rsidR="00FD3F20" w:rsidRPr="00CB6087" w:rsidRDefault="00FD3F20" w:rsidP="00FD3F20">
                      <w:pPr>
                        <w:rPr>
                          <w:sz w:val="18"/>
                          <w:szCs w:val="20"/>
                          <w:lang w:val="en-AU"/>
                        </w:rPr>
                      </w:pPr>
                      <w:r w:rsidRPr="00CB6087">
                        <w:rPr>
                          <w:sz w:val="18"/>
                          <w:szCs w:val="20"/>
                          <w:lang w:val="en-AU"/>
                        </w:rPr>
                        <w:t xml:space="preserve">How this template is adapted, implemented or relied upon within an organisation is outside </w:t>
                      </w:r>
                      <w:proofErr w:type="spellStart"/>
                      <w:r w:rsidRPr="00CB6087">
                        <w:rPr>
                          <w:sz w:val="18"/>
                          <w:szCs w:val="20"/>
                          <w:lang w:val="en-AU"/>
                        </w:rPr>
                        <w:t>PeppercornMedia’s</w:t>
                      </w:r>
                      <w:proofErr w:type="spellEnd"/>
                      <w:r w:rsidRPr="00CB6087">
                        <w:rPr>
                          <w:sz w:val="18"/>
                          <w:szCs w:val="20"/>
                          <w:lang w:val="en-AU"/>
                        </w:rPr>
                        <w:t xml:space="preserve"> control. The organisation using the template is responsible for ensuring that the final document is suitable for its purpose, reflects its own operating environment, and complies with any applicable legal, regulatory, contractual or organisational requirements.</w:t>
                      </w:r>
                    </w:p>
                    <w:p w14:paraId="0B37B623"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has made reasonable efforts to ensure the template is accurate, useful and current at the time of issue. However, </w:t>
                      </w:r>
                      <w:proofErr w:type="spellStart"/>
                      <w:r w:rsidRPr="00CB6087">
                        <w:rPr>
                          <w:sz w:val="18"/>
                          <w:szCs w:val="20"/>
                          <w:lang w:val="en-AU"/>
                        </w:rPr>
                        <w:t>PeppercornMedia</w:t>
                      </w:r>
                      <w:proofErr w:type="spellEnd"/>
                      <w:r w:rsidRPr="00CB6087">
                        <w:rPr>
                          <w:sz w:val="18"/>
                          <w:szCs w:val="20"/>
                          <w:lang w:val="en-AU"/>
                        </w:rPr>
                        <w:t xml:space="preserve"> does not warrant that the template is complete, error-free, suitable for all organisations, or appropriate for every use case.</w:t>
                      </w:r>
                    </w:p>
                    <w:p w14:paraId="73530DF1" w14:textId="77777777" w:rsidR="00FD3F20" w:rsidRPr="00CB6087" w:rsidRDefault="00FD3F20" w:rsidP="00FD3F20">
                      <w:pPr>
                        <w:rPr>
                          <w:sz w:val="18"/>
                          <w:szCs w:val="20"/>
                          <w:lang w:val="en-AU"/>
                        </w:rPr>
                      </w:pPr>
                      <w:proofErr w:type="spellStart"/>
                      <w:r w:rsidRPr="00CB6087">
                        <w:rPr>
                          <w:sz w:val="18"/>
                          <w:szCs w:val="20"/>
                          <w:lang w:val="en-AU"/>
                        </w:rPr>
                        <w:t>PeppercornMedia</w:t>
                      </w:r>
                      <w:proofErr w:type="spellEnd"/>
                      <w:r w:rsidRPr="00CB6087">
                        <w:rPr>
                          <w:sz w:val="18"/>
                          <w:szCs w:val="20"/>
                          <w:lang w:val="en-AU"/>
                        </w:rPr>
                        <w:t xml:space="preserve"> accepts no liability for any loss, damage, claim or consequence arising from the contextualisation, modification, implementation or use of this template, including any content added, removed or amended by the organisation using it. Where liability cannot lawfully be excluded, </w:t>
                      </w:r>
                      <w:proofErr w:type="spellStart"/>
                      <w:r w:rsidRPr="00CB6087">
                        <w:rPr>
                          <w:sz w:val="18"/>
                          <w:szCs w:val="20"/>
                          <w:lang w:val="en-AU"/>
                        </w:rPr>
                        <w:t>PeppercornMedia</w:t>
                      </w:r>
                      <w:proofErr w:type="spellEnd"/>
                      <w:r w:rsidRPr="00CB6087">
                        <w:rPr>
                          <w:sz w:val="18"/>
                          <w:szCs w:val="20"/>
                          <w:lang w:val="en-AU"/>
                        </w:rPr>
                        <w:t xml:space="preserve"> limits its liability to the maximum extent permitted by law.</w:t>
                      </w:r>
                    </w:p>
                    <w:p w14:paraId="544ABD5A" w14:textId="77777777" w:rsidR="00FD3F20" w:rsidRPr="00CB6087" w:rsidRDefault="00FD3F20" w:rsidP="00FD3F20">
                      <w:pPr>
                        <w:rPr>
                          <w:sz w:val="18"/>
                          <w:szCs w:val="20"/>
                          <w:lang w:val="en-AU"/>
                        </w:rPr>
                      </w:pPr>
                      <w:r w:rsidRPr="00CB6087">
                        <w:rPr>
                          <w:sz w:val="18"/>
                          <w:szCs w:val="20"/>
                          <w:lang w:val="en-AU"/>
                        </w:rPr>
                        <w:t>By using this template, you acknowledge and accept that responsibility for its review, contextualisation, approval and use rests with your organisation.</w:t>
                      </w:r>
                    </w:p>
                  </w:txbxContent>
                </v:textbox>
              </v:shape>
            </w:pict>
          </mc:Fallback>
        </mc:AlternateContent>
      </w:r>
    </w:p>
    <w:p w14:paraId="3D3D9C40" w14:textId="0F4B6457" w:rsidR="0085533E" w:rsidRDefault="00000000">
      <w:r>
        <w:br w:type="page"/>
      </w:r>
    </w:p>
    <w:p w14:paraId="7B2D2E05" w14:textId="77777777" w:rsidR="00FD3F20" w:rsidRDefault="00FD3F20">
      <w:pPr>
        <w:pStyle w:val="Heading1"/>
        <w:sectPr w:rsidR="00FD3F20" w:rsidSect="00FD3F20">
          <w:footerReference w:type="even" r:id="rId9"/>
          <w:footerReference w:type="default" r:id="rId10"/>
          <w:footerReference w:type="first" r:id="rId11"/>
          <w:pgSz w:w="12240" w:h="15840"/>
          <w:pgMar w:top="936" w:right="1008" w:bottom="936" w:left="1008" w:header="360" w:footer="78" w:gutter="0"/>
          <w:cols w:space="720"/>
          <w:docGrid w:linePitch="360"/>
        </w:sectPr>
      </w:pPr>
    </w:p>
    <w:p w14:paraId="7FA01C09" w14:textId="77777777" w:rsidR="0085533E" w:rsidRDefault="00000000">
      <w:pPr>
        <w:pStyle w:val="Heading1"/>
      </w:pPr>
      <w:r>
        <w:lastRenderedPageBreak/>
        <w:t>Introduction</w:t>
      </w:r>
    </w:p>
    <w:p w14:paraId="3C608ED7" w14:textId="77777777" w:rsidR="0085533E" w:rsidRDefault="00000000">
      <w:pPr>
        <w:spacing w:after="120" w:line="259" w:lineRule="auto"/>
      </w:pPr>
      <w:r>
        <w:t>Online learning can look finished without being genuinely ready for learners.</w:t>
      </w:r>
    </w:p>
    <w:p w14:paraId="5F549476" w14:textId="77777777" w:rsidR="0085533E" w:rsidRDefault="00000000">
      <w:pPr>
        <w:spacing w:after="120" w:line="259" w:lineRule="auto"/>
      </w:pPr>
      <w:r>
        <w:t xml:space="preserve">A module may have attractive slides, branded </w:t>
      </w:r>
      <w:proofErr w:type="spellStart"/>
      <w:r>
        <w:t>colours</w:t>
      </w:r>
      <w:proofErr w:type="spellEnd"/>
      <w:r>
        <w:t>, images, a quiz and a completion screen, but still be difficult to follow, too text-heavy, poorly structured or frustrating to use. It might also work well in preview but fail to track properly in the LMS.</w:t>
      </w:r>
    </w:p>
    <w:p w14:paraId="4AD06236" w14:textId="77777777" w:rsidR="0085533E" w:rsidRDefault="00000000">
      <w:pPr>
        <w:spacing w:after="120" w:line="259" w:lineRule="auto"/>
      </w:pPr>
      <w:r>
        <w:t>This checklist is designed to help organisations review an existing eLearning module before launching it, reusing it or deciding whether it needs improvement. It can be used for Storyline modules, Rise courses, SCORM packages, induction modules, compliance training, refresher courses and other online learning materials.</w:t>
      </w:r>
    </w:p>
    <w:p w14:paraId="3754884F" w14:textId="77777777" w:rsidR="0085533E" w:rsidRDefault="00000000">
      <w:pPr>
        <w:spacing w:after="120" w:line="259" w:lineRule="auto"/>
      </w:pPr>
      <w:r>
        <w:t>The purpose is not to create a perfect score. The purpose is to identify what is working, what needs attention and whether the module is ready for learners.</w:t>
      </w:r>
    </w:p>
    <w:tbl>
      <w:tblPr>
        <w:tblStyle w:val="TableGrid"/>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0332"/>
      </w:tblGrid>
      <w:tr w:rsidR="00FD3F20" w14:paraId="7F7C198D" w14:textId="77777777" w:rsidTr="00CA6A5E">
        <w:tc>
          <w:tcPr>
            <w:tcW w:w="10332" w:type="dxa"/>
            <w:shd w:val="clear" w:color="auto" w:fill="FBEDE6"/>
          </w:tcPr>
          <w:p w14:paraId="3CE8CB42" w14:textId="77777777" w:rsidR="00FD3F20" w:rsidRPr="00FD3F20" w:rsidRDefault="00FD3F20" w:rsidP="00FD3F20">
            <w:pPr>
              <w:spacing w:after="80" w:line="276" w:lineRule="auto"/>
              <w:rPr>
                <w:rFonts w:eastAsiaTheme="minorEastAsia"/>
                <w:b/>
                <w:color w:val="011431"/>
                <w:sz w:val="21"/>
              </w:rPr>
            </w:pPr>
            <w:r w:rsidRPr="00FD3F20">
              <w:rPr>
                <w:rFonts w:eastAsiaTheme="minorEastAsia"/>
                <w:b/>
                <w:color w:val="011431"/>
                <w:sz w:val="21"/>
              </w:rPr>
              <w:t>Important note</w:t>
            </w:r>
          </w:p>
          <w:p w14:paraId="52EA3EE8" w14:textId="74A257F2" w:rsidR="00FD3F20" w:rsidRPr="00FD3F20" w:rsidRDefault="00FD3F20" w:rsidP="00FD3F20">
            <w:pPr>
              <w:spacing w:after="120" w:line="276" w:lineRule="auto"/>
              <w:rPr>
                <w:rFonts w:eastAsiaTheme="minorEastAsia"/>
                <w:bCs/>
                <w:color w:val="011431"/>
                <w:sz w:val="21"/>
              </w:rPr>
            </w:pPr>
            <w:r w:rsidRPr="00FD3F20">
              <w:rPr>
                <w:rFonts w:eastAsiaTheme="minorEastAsia"/>
                <w:bCs/>
                <w:color w:val="011431"/>
                <w:sz w:val="21"/>
              </w:rPr>
              <w:t>This resource is a practical development checklist, not legal, WHS, HR or compliance advice. Your organisation remains responsible for confirming the content, obligations, approval process and final sign-off for any induction module.</w:t>
            </w:r>
          </w:p>
        </w:tc>
      </w:tr>
    </w:tbl>
    <w:p w14:paraId="3AEF3205" w14:textId="77777777" w:rsidR="00FD3F20" w:rsidRDefault="00FD3F20">
      <w:pPr>
        <w:spacing w:after="120" w:line="259" w:lineRule="auto"/>
      </w:pPr>
    </w:p>
    <w:p w14:paraId="40FE1E9C" w14:textId="77777777" w:rsidR="0085533E" w:rsidRDefault="00000000">
      <w:pPr>
        <w:pStyle w:val="Heading1"/>
      </w:pPr>
      <w:r>
        <w:t>How to use this checklist</w:t>
      </w:r>
    </w:p>
    <w:p w14:paraId="6FE90D54" w14:textId="77777777" w:rsidR="0085533E" w:rsidRDefault="00000000">
      <w:pPr>
        <w:spacing w:after="120" w:line="259" w:lineRule="auto"/>
      </w:pPr>
      <w:r>
        <w:t>Use the checklist while reviewing the module from the learner’s point of view. Ideally, complete the review in the same way a learner would: open the module, work through it screen by screen, complete any interactions or quiz questions, exit and relaunch if resume behaviour needs to be tested.</w:t>
      </w:r>
    </w:p>
    <w:p w14:paraId="5AB1345E" w14:textId="77777777" w:rsidR="0085533E" w:rsidRDefault="00000000">
      <w:pPr>
        <w:spacing w:after="120" w:line="259" w:lineRule="auto"/>
      </w:pPr>
      <w:r>
        <w:t>For each section, rate the module using the scale below. You can then use the section ratings to identify the areas that need attention before launch, reuse or redevelopment.</w:t>
      </w:r>
    </w:p>
    <w:tbl>
      <w:tblPr>
        <w:tblStyle w:val="TableGrid"/>
        <w:tblW w:w="10206" w:type="dxa"/>
        <w:jc w:val="center"/>
        <w:tblLook w:val="04A0" w:firstRow="1" w:lastRow="0" w:firstColumn="1" w:lastColumn="0" w:noHBand="0" w:noVBand="1"/>
      </w:tblPr>
      <w:tblGrid>
        <w:gridCol w:w="5097"/>
        <w:gridCol w:w="5109"/>
      </w:tblGrid>
      <w:tr w:rsidR="0085533E" w14:paraId="1F5203F8" w14:textId="77777777" w:rsidTr="001E2373">
        <w:trPr>
          <w:jc w:val="center"/>
        </w:trPr>
        <w:tc>
          <w:tcPr>
            <w:tcW w:w="5232" w:type="dxa"/>
            <w:shd w:val="clear" w:color="auto" w:fill="011431"/>
            <w:tcMar>
              <w:top w:w="100" w:type="dxa"/>
              <w:left w:w="120" w:type="dxa"/>
              <w:bottom w:w="100" w:type="dxa"/>
              <w:right w:w="120" w:type="dxa"/>
            </w:tcMar>
          </w:tcPr>
          <w:p w14:paraId="5B32E6DE" w14:textId="77777777" w:rsidR="0085533E" w:rsidRDefault="00000000">
            <w:r>
              <w:rPr>
                <w:b/>
                <w:color w:val="FFFFFF"/>
                <w:sz w:val="18"/>
              </w:rPr>
              <w:t>Rating</w:t>
            </w:r>
          </w:p>
        </w:tc>
        <w:tc>
          <w:tcPr>
            <w:tcW w:w="5232" w:type="dxa"/>
            <w:shd w:val="clear" w:color="auto" w:fill="011431"/>
            <w:tcMar>
              <w:top w:w="100" w:type="dxa"/>
              <w:left w:w="120" w:type="dxa"/>
              <w:bottom w:w="100" w:type="dxa"/>
              <w:right w:w="120" w:type="dxa"/>
            </w:tcMar>
          </w:tcPr>
          <w:p w14:paraId="4ACFC1FE" w14:textId="77777777" w:rsidR="0085533E" w:rsidRDefault="00000000">
            <w:r>
              <w:rPr>
                <w:b/>
                <w:color w:val="FFFFFF"/>
                <w:sz w:val="18"/>
              </w:rPr>
              <w:t>Meaning</w:t>
            </w:r>
          </w:p>
        </w:tc>
      </w:tr>
      <w:tr w:rsidR="0085533E" w14:paraId="36B7DEA7" w14:textId="77777777" w:rsidTr="001E2373">
        <w:trPr>
          <w:jc w:val="center"/>
        </w:trPr>
        <w:tc>
          <w:tcPr>
            <w:tcW w:w="5232" w:type="dxa"/>
            <w:tcMar>
              <w:top w:w="80" w:type="dxa"/>
              <w:left w:w="120" w:type="dxa"/>
              <w:bottom w:w="80" w:type="dxa"/>
              <w:right w:w="120" w:type="dxa"/>
            </w:tcMar>
          </w:tcPr>
          <w:p w14:paraId="286EFAA4" w14:textId="77777777" w:rsidR="0085533E" w:rsidRDefault="00000000">
            <w:pPr>
              <w:jc w:val="center"/>
            </w:pPr>
            <w:r>
              <w:rPr>
                <w:b/>
                <w:color w:val="011431"/>
              </w:rPr>
              <w:t>0</w:t>
            </w:r>
          </w:p>
        </w:tc>
        <w:tc>
          <w:tcPr>
            <w:tcW w:w="5232" w:type="dxa"/>
            <w:tcMar>
              <w:top w:w="80" w:type="dxa"/>
              <w:left w:w="120" w:type="dxa"/>
              <w:bottom w:w="80" w:type="dxa"/>
              <w:right w:w="120" w:type="dxa"/>
            </w:tcMar>
          </w:tcPr>
          <w:p w14:paraId="44922C3C" w14:textId="77777777" w:rsidR="0085533E" w:rsidRDefault="00000000">
            <w:r>
              <w:t>Not yet considered</w:t>
            </w:r>
          </w:p>
        </w:tc>
      </w:tr>
      <w:tr w:rsidR="0085533E" w14:paraId="7D46C396" w14:textId="77777777" w:rsidTr="001E2373">
        <w:trPr>
          <w:jc w:val="center"/>
        </w:trPr>
        <w:tc>
          <w:tcPr>
            <w:tcW w:w="5232" w:type="dxa"/>
            <w:tcMar>
              <w:top w:w="80" w:type="dxa"/>
              <w:left w:w="120" w:type="dxa"/>
              <w:bottom w:w="80" w:type="dxa"/>
              <w:right w:w="120" w:type="dxa"/>
            </w:tcMar>
          </w:tcPr>
          <w:p w14:paraId="46E572E0" w14:textId="77777777" w:rsidR="0085533E" w:rsidRDefault="00000000">
            <w:pPr>
              <w:jc w:val="center"/>
            </w:pPr>
            <w:r>
              <w:rPr>
                <w:b/>
                <w:color w:val="011431"/>
              </w:rPr>
              <w:t>1</w:t>
            </w:r>
          </w:p>
        </w:tc>
        <w:tc>
          <w:tcPr>
            <w:tcW w:w="5232" w:type="dxa"/>
            <w:tcMar>
              <w:top w:w="80" w:type="dxa"/>
              <w:left w:w="120" w:type="dxa"/>
              <w:bottom w:w="80" w:type="dxa"/>
              <w:right w:w="120" w:type="dxa"/>
            </w:tcMar>
          </w:tcPr>
          <w:p w14:paraId="6B74DCC8" w14:textId="77777777" w:rsidR="0085533E" w:rsidRDefault="00000000">
            <w:r>
              <w:t>Needs work</w:t>
            </w:r>
          </w:p>
        </w:tc>
      </w:tr>
      <w:tr w:rsidR="0085533E" w14:paraId="529DC3A1" w14:textId="77777777" w:rsidTr="001E2373">
        <w:trPr>
          <w:jc w:val="center"/>
        </w:trPr>
        <w:tc>
          <w:tcPr>
            <w:tcW w:w="5232" w:type="dxa"/>
            <w:tcMar>
              <w:top w:w="80" w:type="dxa"/>
              <w:left w:w="120" w:type="dxa"/>
              <w:bottom w:w="80" w:type="dxa"/>
              <w:right w:w="120" w:type="dxa"/>
            </w:tcMar>
          </w:tcPr>
          <w:p w14:paraId="1ECA5717" w14:textId="77777777" w:rsidR="0085533E" w:rsidRDefault="00000000">
            <w:pPr>
              <w:jc w:val="center"/>
            </w:pPr>
            <w:r>
              <w:rPr>
                <w:b/>
                <w:color w:val="011431"/>
              </w:rPr>
              <w:t>2</w:t>
            </w:r>
          </w:p>
        </w:tc>
        <w:tc>
          <w:tcPr>
            <w:tcW w:w="5232" w:type="dxa"/>
            <w:tcMar>
              <w:top w:w="80" w:type="dxa"/>
              <w:left w:w="120" w:type="dxa"/>
              <w:bottom w:w="80" w:type="dxa"/>
              <w:right w:w="120" w:type="dxa"/>
            </w:tcMar>
          </w:tcPr>
          <w:p w14:paraId="537BE219" w14:textId="77777777" w:rsidR="0085533E" w:rsidRDefault="00000000">
            <w:r>
              <w:t>Mostly in place</w:t>
            </w:r>
          </w:p>
        </w:tc>
      </w:tr>
      <w:tr w:rsidR="0085533E" w14:paraId="0F07F76E" w14:textId="77777777" w:rsidTr="001E2373">
        <w:trPr>
          <w:jc w:val="center"/>
        </w:trPr>
        <w:tc>
          <w:tcPr>
            <w:tcW w:w="5232" w:type="dxa"/>
            <w:tcMar>
              <w:top w:w="80" w:type="dxa"/>
              <w:left w:w="120" w:type="dxa"/>
              <w:bottom w:w="80" w:type="dxa"/>
              <w:right w:w="120" w:type="dxa"/>
            </w:tcMar>
          </w:tcPr>
          <w:p w14:paraId="0966DC92" w14:textId="77777777" w:rsidR="0085533E" w:rsidRDefault="00000000">
            <w:pPr>
              <w:jc w:val="center"/>
            </w:pPr>
            <w:r>
              <w:rPr>
                <w:b/>
                <w:color w:val="011431"/>
              </w:rPr>
              <w:t>3</w:t>
            </w:r>
          </w:p>
        </w:tc>
        <w:tc>
          <w:tcPr>
            <w:tcW w:w="5232" w:type="dxa"/>
            <w:tcMar>
              <w:top w:w="80" w:type="dxa"/>
              <w:left w:w="120" w:type="dxa"/>
              <w:bottom w:w="80" w:type="dxa"/>
              <w:right w:w="120" w:type="dxa"/>
            </w:tcMar>
          </w:tcPr>
          <w:p w14:paraId="4A2881CA" w14:textId="77777777" w:rsidR="0085533E" w:rsidRDefault="00000000">
            <w:r>
              <w:t xml:space="preserve">Ready or </w:t>
            </w:r>
            <w:proofErr w:type="gramStart"/>
            <w:r>
              <w:t>low-risk</w:t>
            </w:r>
            <w:proofErr w:type="gramEnd"/>
          </w:p>
        </w:tc>
      </w:tr>
    </w:tbl>
    <w:tbl>
      <w:tblPr>
        <w:tblW w:w="10206" w:type="dxa"/>
        <w:jc w:val="center"/>
        <w:tblLook w:val="04A0" w:firstRow="1" w:lastRow="0" w:firstColumn="1" w:lastColumn="0" w:noHBand="0" w:noVBand="1"/>
      </w:tblPr>
      <w:tblGrid>
        <w:gridCol w:w="10206"/>
      </w:tblGrid>
      <w:tr w:rsidR="0085533E" w14:paraId="1A48A3BD" w14:textId="77777777" w:rsidTr="001E2373">
        <w:trPr>
          <w:jc w:val="center"/>
        </w:trPr>
        <w:tc>
          <w:tcPr>
            <w:tcW w:w="10586" w:type="dxa"/>
            <w:tcBorders>
              <w:top w:val="single" w:sz="8" w:space="0" w:color="D96C2C"/>
              <w:left w:val="single" w:sz="8" w:space="0" w:color="D96C2C"/>
              <w:bottom w:val="single" w:sz="8" w:space="0" w:color="D96C2C"/>
              <w:right w:val="single" w:sz="8" w:space="0" w:color="D96C2C"/>
            </w:tcBorders>
            <w:shd w:val="clear" w:color="auto" w:fill="FBEDE6"/>
            <w:tcMar>
              <w:top w:w="160" w:type="dxa"/>
              <w:left w:w="200" w:type="dxa"/>
              <w:bottom w:w="160" w:type="dxa"/>
              <w:right w:w="200" w:type="dxa"/>
            </w:tcMar>
          </w:tcPr>
          <w:p w14:paraId="3FABF0A8" w14:textId="77777777" w:rsidR="0085533E" w:rsidRDefault="00000000">
            <w:pPr>
              <w:spacing w:after="60"/>
            </w:pPr>
            <w:r>
              <w:rPr>
                <w:b/>
                <w:color w:val="011431"/>
              </w:rPr>
              <w:t>Useful review approach</w:t>
            </w:r>
          </w:p>
          <w:p w14:paraId="423C31A0" w14:textId="77777777" w:rsidR="0085533E" w:rsidRDefault="00000000">
            <w:pPr>
              <w:spacing w:after="0"/>
            </w:pPr>
            <w:r>
              <w:t>If several sections are rated 0 or 1, the module may need targeted improvement or professional review before launch. A high score is helpful, but it does not replace judgement. A single issue with completion tracking, assessment logic or safety content may still be significant.</w:t>
            </w:r>
          </w:p>
        </w:tc>
      </w:tr>
    </w:tbl>
    <w:p w14:paraId="6FBE509D" w14:textId="77777777" w:rsidR="0085533E" w:rsidRDefault="0085533E">
      <w:pPr>
        <w:spacing w:after="40"/>
      </w:pPr>
    </w:p>
    <w:p w14:paraId="4B87C3E5" w14:textId="77777777" w:rsidR="001E2373" w:rsidRDefault="001E2373">
      <w:pPr>
        <w:pStyle w:val="Heading1"/>
      </w:pPr>
    </w:p>
    <w:p w14:paraId="7FE24938" w14:textId="77777777" w:rsidR="00FD3F20" w:rsidRPr="00FD3F20" w:rsidRDefault="00FD3F20" w:rsidP="00FD3F20">
      <w:pPr>
        <w:sectPr w:rsidR="00FD3F20" w:rsidRPr="00FD3F20" w:rsidSect="00FD3F20">
          <w:pgSz w:w="12240" w:h="15840"/>
          <w:pgMar w:top="936" w:right="1008" w:bottom="936" w:left="1008" w:header="360" w:footer="176" w:gutter="0"/>
          <w:cols w:space="720"/>
          <w:docGrid w:linePitch="360"/>
        </w:sectPr>
      </w:pPr>
    </w:p>
    <w:p w14:paraId="732797C2" w14:textId="77777777" w:rsidR="0085533E" w:rsidRDefault="00000000">
      <w:pPr>
        <w:pStyle w:val="Heading1"/>
      </w:pPr>
      <w:r>
        <w:lastRenderedPageBreak/>
        <w:t>Module review worksheet</w:t>
      </w:r>
    </w:p>
    <w:p w14:paraId="50F5F013" w14:textId="77777777" w:rsidR="0085533E" w:rsidRDefault="00000000">
      <w:pPr>
        <w:spacing w:after="120" w:line="259" w:lineRule="auto"/>
      </w:pPr>
      <w:r>
        <w:t>Use this page to capture the basic context before completing the detailed checklist.</w:t>
      </w:r>
    </w:p>
    <w:tbl>
      <w:tblPr>
        <w:tblStyle w:val="TableGrid"/>
        <w:tblW w:w="5000" w:type="pct"/>
        <w:tblLook w:val="04A0" w:firstRow="1" w:lastRow="0" w:firstColumn="1" w:lastColumn="0" w:noHBand="0" w:noVBand="1"/>
      </w:tblPr>
      <w:tblGrid>
        <w:gridCol w:w="3239"/>
        <w:gridCol w:w="7225"/>
      </w:tblGrid>
      <w:tr w:rsidR="0085533E" w14:paraId="72E54060" w14:textId="77777777" w:rsidTr="001E2373">
        <w:tc>
          <w:tcPr>
            <w:tcW w:w="3239" w:type="dxa"/>
            <w:shd w:val="clear" w:color="auto" w:fill="011431"/>
            <w:tcMar>
              <w:top w:w="100" w:type="dxa"/>
              <w:left w:w="120" w:type="dxa"/>
              <w:bottom w:w="100" w:type="dxa"/>
              <w:right w:w="120" w:type="dxa"/>
            </w:tcMar>
          </w:tcPr>
          <w:p w14:paraId="0607F9D3" w14:textId="77777777" w:rsidR="0085533E" w:rsidRDefault="00000000">
            <w:r>
              <w:rPr>
                <w:b/>
                <w:color w:val="FFFFFF"/>
                <w:sz w:val="18"/>
              </w:rPr>
              <w:t>Planning question</w:t>
            </w:r>
          </w:p>
        </w:tc>
        <w:tc>
          <w:tcPr>
            <w:tcW w:w="7225" w:type="dxa"/>
            <w:shd w:val="clear" w:color="auto" w:fill="011431"/>
            <w:tcMar>
              <w:top w:w="100" w:type="dxa"/>
              <w:left w:w="120" w:type="dxa"/>
              <w:bottom w:w="100" w:type="dxa"/>
              <w:right w:w="120" w:type="dxa"/>
            </w:tcMar>
          </w:tcPr>
          <w:p w14:paraId="7B07BCDC" w14:textId="77777777" w:rsidR="0085533E" w:rsidRDefault="00000000">
            <w:r>
              <w:rPr>
                <w:b/>
                <w:color w:val="FFFFFF"/>
                <w:sz w:val="18"/>
              </w:rPr>
              <w:t>Response / notes</w:t>
            </w:r>
          </w:p>
        </w:tc>
      </w:tr>
      <w:tr w:rsidR="0085533E" w14:paraId="21A22FDA" w14:textId="77777777" w:rsidTr="001E2373">
        <w:trPr>
          <w:trHeight w:val="680"/>
        </w:trPr>
        <w:tc>
          <w:tcPr>
            <w:tcW w:w="3239" w:type="dxa"/>
            <w:tcMar>
              <w:top w:w="80" w:type="dxa"/>
              <w:left w:w="120" w:type="dxa"/>
              <w:bottom w:w="80" w:type="dxa"/>
              <w:right w:w="120" w:type="dxa"/>
            </w:tcMar>
          </w:tcPr>
          <w:p w14:paraId="5FE397D6" w14:textId="77777777" w:rsidR="0085533E" w:rsidRDefault="00000000">
            <w:r>
              <w:t>Module title</w:t>
            </w:r>
          </w:p>
        </w:tc>
        <w:tc>
          <w:tcPr>
            <w:tcW w:w="7225" w:type="dxa"/>
            <w:tcMar>
              <w:top w:w="80" w:type="dxa"/>
              <w:left w:w="120" w:type="dxa"/>
              <w:bottom w:w="80" w:type="dxa"/>
              <w:right w:w="120" w:type="dxa"/>
            </w:tcMar>
          </w:tcPr>
          <w:p w14:paraId="3944DB69" w14:textId="77777777" w:rsidR="0085533E" w:rsidRDefault="0085533E"/>
        </w:tc>
      </w:tr>
      <w:tr w:rsidR="0085533E" w14:paraId="552A41EC" w14:textId="77777777" w:rsidTr="001E2373">
        <w:trPr>
          <w:trHeight w:val="680"/>
        </w:trPr>
        <w:tc>
          <w:tcPr>
            <w:tcW w:w="3239" w:type="dxa"/>
            <w:tcMar>
              <w:top w:w="80" w:type="dxa"/>
              <w:left w:w="120" w:type="dxa"/>
              <w:bottom w:w="80" w:type="dxa"/>
              <w:right w:w="120" w:type="dxa"/>
            </w:tcMar>
          </w:tcPr>
          <w:p w14:paraId="66127677" w14:textId="77777777" w:rsidR="0085533E" w:rsidRDefault="00000000">
            <w:r>
              <w:t>Reviewer name and role</w:t>
            </w:r>
          </w:p>
        </w:tc>
        <w:tc>
          <w:tcPr>
            <w:tcW w:w="7225" w:type="dxa"/>
            <w:tcMar>
              <w:top w:w="80" w:type="dxa"/>
              <w:left w:w="120" w:type="dxa"/>
              <w:bottom w:w="80" w:type="dxa"/>
              <w:right w:w="120" w:type="dxa"/>
            </w:tcMar>
          </w:tcPr>
          <w:p w14:paraId="6D579CE0" w14:textId="77777777" w:rsidR="0085533E" w:rsidRDefault="0085533E"/>
        </w:tc>
      </w:tr>
      <w:tr w:rsidR="0085533E" w14:paraId="5EA8A524" w14:textId="77777777" w:rsidTr="001E2373">
        <w:trPr>
          <w:trHeight w:val="680"/>
        </w:trPr>
        <w:tc>
          <w:tcPr>
            <w:tcW w:w="3239" w:type="dxa"/>
            <w:tcMar>
              <w:top w:w="80" w:type="dxa"/>
              <w:left w:w="120" w:type="dxa"/>
              <w:bottom w:w="80" w:type="dxa"/>
              <w:right w:w="120" w:type="dxa"/>
            </w:tcMar>
          </w:tcPr>
          <w:p w14:paraId="512FE103" w14:textId="77777777" w:rsidR="0085533E" w:rsidRDefault="00000000">
            <w:r>
              <w:t>Date reviewed</w:t>
            </w:r>
          </w:p>
        </w:tc>
        <w:tc>
          <w:tcPr>
            <w:tcW w:w="7225" w:type="dxa"/>
            <w:tcMar>
              <w:top w:w="80" w:type="dxa"/>
              <w:left w:w="120" w:type="dxa"/>
              <w:bottom w:w="80" w:type="dxa"/>
              <w:right w:w="120" w:type="dxa"/>
            </w:tcMar>
          </w:tcPr>
          <w:p w14:paraId="34D8079B" w14:textId="77777777" w:rsidR="0085533E" w:rsidRDefault="0085533E"/>
        </w:tc>
      </w:tr>
      <w:tr w:rsidR="0085533E" w14:paraId="67F91790" w14:textId="77777777" w:rsidTr="001E2373">
        <w:trPr>
          <w:trHeight w:val="680"/>
        </w:trPr>
        <w:tc>
          <w:tcPr>
            <w:tcW w:w="3239" w:type="dxa"/>
            <w:tcMar>
              <w:top w:w="80" w:type="dxa"/>
              <w:left w:w="120" w:type="dxa"/>
              <w:bottom w:w="80" w:type="dxa"/>
              <w:right w:w="120" w:type="dxa"/>
            </w:tcMar>
          </w:tcPr>
          <w:p w14:paraId="06D43C22" w14:textId="77777777" w:rsidR="0085533E" w:rsidRDefault="00000000">
            <w:r>
              <w:t>Authoring tool or format</w:t>
            </w:r>
          </w:p>
        </w:tc>
        <w:tc>
          <w:tcPr>
            <w:tcW w:w="7225" w:type="dxa"/>
            <w:tcMar>
              <w:top w:w="80" w:type="dxa"/>
              <w:left w:w="120" w:type="dxa"/>
              <w:bottom w:w="80" w:type="dxa"/>
              <w:right w:w="120" w:type="dxa"/>
            </w:tcMar>
          </w:tcPr>
          <w:p w14:paraId="1713A6F7" w14:textId="77777777" w:rsidR="0085533E" w:rsidRDefault="0085533E"/>
        </w:tc>
      </w:tr>
      <w:tr w:rsidR="0085533E" w14:paraId="58D37F50" w14:textId="77777777" w:rsidTr="001E2373">
        <w:trPr>
          <w:trHeight w:val="680"/>
        </w:trPr>
        <w:tc>
          <w:tcPr>
            <w:tcW w:w="3239" w:type="dxa"/>
            <w:tcMar>
              <w:top w:w="80" w:type="dxa"/>
              <w:left w:w="120" w:type="dxa"/>
              <w:bottom w:w="80" w:type="dxa"/>
              <w:right w:w="120" w:type="dxa"/>
            </w:tcMar>
          </w:tcPr>
          <w:p w14:paraId="5A09D43D" w14:textId="77777777" w:rsidR="0085533E" w:rsidRDefault="00000000">
            <w:r>
              <w:t>LMS or platform</w:t>
            </w:r>
          </w:p>
        </w:tc>
        <w:tc>
          <w:tcPr>
            <w:tcW w:w="7225" w:type="dxa"/>
            <w:tcMar>
              <w:top w:w="80" w:type="dxa"/>
              <w:left w:w="120" w:type="dxa"/>
              <w:bottom w:w="80" w:type="dxa"/>
              <w:right w:w="120" w:type="dxa"/>
            </w:tcMar>
          </w:tcPr>
          <w:p w14:paraId="46201BB3" w14:textId="77777777" w:rsidR="0085533E" w:rsidRDefault="0085533E"/>
        </w:tc>
      </w:tr>
      <w:tr w:rsidR="0085533E" w14:paraId="62C48043" w14:textId="77777777" w:rsidTr="001E2373">
        <w:trPr>
          <w:trHeight w:val="680"/>
        </w:trPr>
        <w:tc>
          <w:tcPr>
            <w:tcW w:w="3239" w:type="dxa"/>
            <w:tcMar>
              <w:top w:w="80" w:type="dxa"/>
              <w:left w:w="120" w:type="dxa"/>
              <w:bottom w:w="80" w:type="dxa"/>
              <w:right w:w="120" w:type="dxa"/>
            </w:tcMar>
          </w:tcPr>
          <w:p w14:paraId="44C7FF5F" w14:textId="77777777" w:rsidR="0085533E" w:rsidRDefault="00000000">
            <w:r>
              <w:t>Target learner group</w:t>
            </w:r>
          </w:p>
        </w:tc>
        <w:tc>
          <w:tcPr>
            <w:tcW w:w="7225" w:type="dxa"/>
            <w:tcMar>
              <w:top w:w="80" w:type="dxa"/>
              <w:left w:w="120" w:type="dxa"/>
              <w:bottom w:w="80" w:type="dxa"/>
              <w:right w:w="120" w:type="dxa"/>
            </w:tcMar>
          </w:tcPr>
          <w:p w14:paraId="479CBB26" w14:textId="77777777" w:rsidR="0085533E" w:rsidRDefault="0085533E"/>
        </w:tc>
      </w:tr>
      <w:tr w:rsidR="0085533E" w14:paraId="0D2F0809" w14:textId="77777777" w:rsidTr="001E2373">
        <w:trPr>
          <w:trHeight w:val="680"/>
        </w:trPr>
        <w:tc>
          <w:tcPr>
            <w:tcW w:w="3239" w:type="dxa"/>
            <w:tcMar>
              <w:top w:w="80" w:type="dxa"/>
              <w:left w:w="120" w:type="dxa"/>
              <w:bottom w:w="80" w:type="dxa"/>
              <w:right w:w="120" w:type="dxa"/>
            </w:tcMar>
          </w:tcPr>
          <w:p w14:paraId="277973EA" w14:textId="77777777" w:rsidR="0085533E" w:rsidRDefault="00000000">
            <w:r>
              <w:t>Purpose of the module</w:t>
            </w:r>
          </w:p>
        </w:tc>
        <w:tc>
          <w:tcPr>
            <w:tcW w:w="7225" w:type="dxa"/>
            <w:tcMar>
              <w:top w:w="80" w:type="dxa"/>
              <w:left w:w="120" w:type="dxa"/>
              <w:bottom w:w="80" w:type="dxa"/>
              <w:right w:w="120" w:type="dxa"/>
            </w:tcMar>
          </w:tcPr>
          <w:p w14:paraId="7960AF39" w14:textId="77777777" w:rsidR="0085533E" w:rsidRDefault="0085533E"/>
        </w:tc>
      </w:tr>
      <w:tr w:rsidR="0085533E" w14:paraId="25BCC7D6" w14:textId="77777777" w:rsidTr="001E2373">
        <w:trPr>
          <w:trHeight w:val="680"/>
        </w:trPr>
        <w:tc>
          <w:tcPr>
            <w:tcW w:w="3239" w:type="dxa"/>
            <w:tcMar>
              <w:top w:w="80" w:type="dxa"/>
              <w:left w:w="120" w:type="dxa"/>
              <w:bottom w:w="80" w:type="dxa"/>
              <w:right w:w="120" w:type="dxa"/>
            </w:tcMar>
          </w:tcPr>
          <w:p w14:paraId="6053EB27" w14:textId="77777777" w:rsidR="0085533E" w:rsidRDefault="00000000">
            <w:r>
              <w:t>Expected completion rule</w:t>
            </w:r>
          </w:p>
        </w:tc>
        <w:tc>
          <w:tcPr>
            <w:tcW w:w="7225" w:type="dxa"/>
            <w:tcMar>
              <w:top w:w="80" w:type="dxa"/>
              <w:left w:w="120" w:type="dxa"/>
              <w:bottom w:w="80" w:type="dxa"/>
              <w:right w:w="120" w:type="dxa"/>
            </w:tcMar>
          </w:tcPr>
          <w:p w14:paraId="0E71259E" w14:textId="77777777" w:rsidR="0085533E" w:rsidRDefault="0085533E"/>
        </w:tc>
      </w:tr>
      <w:tr w:rsidR="0085533E" w14:paraId="588259CE" w14:textId="77777777" w:rsidTr="001E2373">
        <w:trPr>
          <w:trHeight w:val="680"/>
        </w:trPr>
        <w:tc>
          <w:tcPr>
            <w:tcW w:w="3239" w:type="dxa"/>
            <w:tcMar>
              <w:top w:w="80" w:type="dxa"/>
              <w:left w:w="120" w:type="dxa"/>
              <w:bottom w:w="80" w:type="dxa"/>
              <w:right w:w="120" w:type="dxa"/>
            </w:tcMar>
          </w:tcPr>
          <w:p w14:paraId="564B2160" w14:textId="77777777" w:rsidR="0085533E" w:rsidRDefault="00000000">
            <w:r>
              <w:t>Known issues or concerns</w:t>
            </w:r>
          </w:p>
        </w:tc>
        <w:tc>
          <w:tcPr>
            <w:tcW w:w="7225" w:type="dxa"/>
            <w:tcMar>
              <w:top w:w="80" w:type="dxa"/>
              <w:left w:w="120" w:type="dxa"/>
              <w:bottom w:w="80" w:type="dxa"/>
              <w:right w:w="120" w:type="dxa"/>
            </w:tcMar>
          </w:tcPr>
          <w:p w14:paraId="1B4C4867" w14:textId="77777777" w:rsidR="0085533E" w:rsidRDefault="0085533E"/>
        </w:tc>
      </w:tr>
      <w:tr w:rsidR="0085533E" w14:paraId="624CF26C" w14:textId="77777777" w:rsidTr="001E2373">
        <w:trPr>
          <w:trHeight w:val="680"/>
        </w:trPr>
        <w:tc>
          <w:tcPr>
            <w:tcW w:w="3239" w:type="dxa"/>
            <w:tcMar>
              <w:top w:w="80" w:type="dxa"/>
              <w:left w:w="120" w:type="dxa"/>
              <w:bottom w:w="80" w:type="dxa"/>
              <w:right w:w="120" w:type="dxa"/>
            </w:tcMar>
          </w:tcPr>
          <w:p w14:paraId="1BBC0B21" w14:textId="77777777" w:rsidR="0085533E" w:rsidRDefault="00000000">
            <w:r>
              <w:t>Decision needed after review</w:t>
            </w:r>
          </w:p>
        </w:tc>
        <w:tc>
          <w:tcPr>
            <w:tcW w:w="7225" w:type="dxa"/>
            <w:tcMar>
              <w:top w:w="80" w:type="dxa"/>
              <w:left w:w="120" w:type="dxa"/>
              <w:bottom w:w="80" w:type="dxa"/>
              <w:right w:w="120" w:type="dxa"/>
            </w:tcMar>
          </w:tcPr>
          <w:p w14:paraId="1803BBEB" w14:textId="77777777" w:rsidR="0085533E" w:rsidRDefault="0085533E"/>
        </w:tc>
      </w:tr>
    </w:tbl>
    <w:p w14:paraId="3CFD0116" w14:textId="77777777" w:rsidR="0085533E" w:rsidRDefault="00000000">
      <w:r>
        <w:br w:type="page"/>
      </w:r>
    </w:p>
    <w:p w14:paraId="511F7964" w14:textId="77777777" w:rsidR="0085533E" w:rsidRDefault="00000000">
      <w:pPr>
        <w:pStyle w:val="Heading1"/>
      </w:pPr>
      <w:r>
        <w:lastRenderedPageBreak/>
        <w:t>1. Purpose and audience</w:t>
      </w:r>
    </w:p>
    <w:p w14:paraId="3F80C759" w14:textId="77777777" w:rsidR="0085533E" w:rsidRDefault="00000000">
      <w:pPr>
        <w:spacing w:after="120" w:line="259" w:lineRule="auto"/>
      </w:pPr>
      <w:r>
        <w:t>A quality eLearning module should have a clear purpose. Learners should quickly understand why they are completing it and what they are expected to take away from it. If the module tries to cover too many unrelated topics, or if the audience is unclear, the content can feel generic and unfocused. A strong module is built around a defined learner group and a specific learning need.</w:t>
      </w:r>
    </w:p>
    <w:tbl>
      <w:tblPr>
        <w:tblStyle w:val="TableGrid"/>
        <w:tblW w:w="10206" w:type="dxa"/>
        <w:jc w:val="center"/>
        <w:tblLook w:val="04A0" w:firstRow="1" w:lastRow="0" w:firstColumn="1" w:lastColumn="0" w:noHBand="0" w:noVBand="1"/>
      </w:tblPr>
      <w:tblGrid>
        <w:gridCol w:w="3402"/>
        <w:gridCol w:w="1125"/>
        <w:gridCol w:w="5679"/>
      </w:tblGrid>
      <w:tr w:rsidR="0085533E" w14:paraId="7B0D91FB" w14:textId="77777777" w:rsidTr="001E2373">
        <w:trPr>
          <w:tblHeader/>
          <w:jc w:val="center"/>
        </w:trPr>
        <w:tc>
          <w:tcPr>
            <w:tcW w:w="3402" w:type="dxa"/>
            <w:shd w:val="clear" w:color="auto" w:fill="011431"/>
            <w:tcMar>
              <w:top w:w="100" w:type="dxa"/>
              <w:left w:w="100" w:type="dxa"/>
              <w:bottom w:w="100" w:type="dxa"/>
              <w:right w:w="100" w:type="dxa"/>
            </w:tcMar>
            <w:vAlign w:val="center"/>
          </w:tcPr>
          <w:p w14:paraId="4A6C68E3" w14:textId="77777777" w:rsidR="0085533E" w:rsidRDefault="00000000">
            <w:r>
              <w:rPr>
                <w:b/>
                <w:color w:val="FFFFFF"/>
                <w:sz w:val="18"/>
              </w:rPr>
              <w:t>Review item</w:t>
            </w:r>
          </w:p>
        </w:tc>
        <w:tc>
          <w:tcPr>
            <w:tcW w:w="1125" w:type="dxa"/>
            <w:shd w:val="clear" w:color="auto" w:fill="011431"/>
            <w:tcMar>
              <w:top w:w="100" w:type="dxa"/>
              <w:left w:w="100" w:type="dxa"/>
              <w:bottom w:w="100" w:type="dxa"/>
              <w:right w:w="100" w:type="dxa"/>
            </w:tcMar>
            <w:vAlign w:val="center"/>
          </w:tcPr>
          <w:p w14:paraId="3C00B836" w14:textId="77777777" w:rsidR="0085533E" w:rsidRDefault="00000000" w:rsidP="001E2373">
            <w:pPr>
              <w:jc w:val="center"/>
            </w:pPr>
            <w:r>
              <w:rPr>
                <w:b/>
                <w:color w:val="FFFFFF"/>
                <w:sz w:val="18"/>
              </w:rPr>
              <w:t>Rating</w:t>
            </w:r>
          </w:p>
        </w:tc>
        <w:tc>
          <w:tcPr>
            <w:tcW w:w="5679" w:type="dxa"/>
            <w:shd w:val="clear" w:color="auto" w:fill="011431"/>
            <w:tcMar>
              <w:top w:w="100" w:type="dxa"/>
              <w:left w:w="100" w:type="dxa"/>
              <w:bottom w:w="100" w:type="dxa"/>
              <w:right w:w="100" w:type="dxa"/>
            </w:tcMar>
            <w:vAlign w:val="center"/>
          </w:tcPr>
          <w:p w14:paraId="02A7D11A" w14:textId="77777777" w:rsidR="0085533E" w:rsidRDefault="00000000">
            <w:r>
              <w:rPr>
                <w:b/>
                <w:color w:val="FFFFFF"/>
                <w:sz w:val="18"/>
              </w:rPr>
              <w:t>Notes / action required</w:t>
            </w:r>
          </w:p>
        </w:tc>
      </w:tr>
      <w:tr w:rsidR="0085533E" w14:paraId="44590736" w14:textId="77777777" w:rsidTr="001E2373">
        <w:trPr>
          <w:trHeight w:val="480"/>
          <w:jc w:val="center"/>
        </w:trPr>
        <w:tc>
          <w:tcPr>
            <w:tcW w:w="3402" w:type="dxa"/>
            <w:tcMar>
              <w:top w:w="80" w:type="dxa"/>
              <w:left w:w="100" w:type="dxa"/>
              <w:bottom w:w="80" w:type="dxa"/>
              <w:right w:w="100" w:type="dxa"/>
            </w:tcMar>
          </w:tcPr>
          <w:p w14:paraId="52A64B96" w14:textId="77777777" w:rsidR="0085533E" w:rsidRDefault="00000000">
            <w:r>
              <w:rPr>
                <w:sz w:val="17"/>
              </w:rPr>
              <w:t>The purpose of the module is clear.</w:t>
            </w:r>
          </w:p>
        </w:tc>
        <w:tc>
          <w:tcPr>
            <w:tcW w:w="1125" w:type="dxa"/>
            <w:tcMar>
              <w:top w:w="80" w:type="dxa"/>
              <w:left w:w="100" w:type="dxa"/>
              <w:bottom w:w="80" w:type="dxa"/>
              <w:right w:w="100" w:type="dxa"/>
            </w:tcMar>
          </w:tcPr>
          <w:p w14:paraId="50AE9E92" w14:textId="77777777" w:rsidR="0085533E" w:rsidRDefault="0085533E" w:rsidP="001E2373">
            <w:pPr>
              <w:jc w:val="center"/>
            </w:pPr>
          </w:p>
        </w:tc>
        <w:tc>
          <w:tcPr>
            <w:tcW w:w="5679" w:type="dxa"/>
            <w:tcMar>
              <w:top w:w="80" w:type="dxa"/>
              <w:left w:w="100" w:type="dxa"/>
              <w:bottom w:w="80" w:type="dxa"/>
              <w:right w:w="100" w:type="dxa"/>
            </w:tcMar>
          </w:tcPr>
          <w:p w14:paraId="56062227" w14:textId="77777777" w:rsidR="0085533E" w:rsidRDefault="0085533E"/>
        </w:tc>
      </w:tr>
      <w:tr w:rsidR="0085533E" w14:paraId="49E612B7" w14:textId="77777777" w:rsidTr="001E2373">
        <w:trPr>
          <w:trHeight w:val="480"/>
          <w:jc w:val="center"/>
        </w:trPr>
        <w:tc>
          <w:tcPr>
            <w:tcW w:w="3402" w:type="dxa"/>
            <w:tcMar>
              <w:top w:w="80" w:type="dxa"/>
              <w:left w:w="100" w:type="dxa"/>
              <w:bottom w:w="80" w:type="dxa"/>
              <w:right w:w="100" w:type="dxa"/>
            </w:tcMar>
          </w:tcPr>
          <w:p w14:paraId="267682AD" w14:textId="77777777" w:rsidR="0085533E" w:rsidRDefault="00000000">
            <w:r>
              <w:rPr>
                <w:sz w:val="17"/>
              </w:rPr>
              <w:t>The target audience is clearly identified.</w:t>
            </w:r>
          </w:p>
        </w:tc>
        <w:tc>
          <w:tcPr>
            <w:tcW w:w="1125" w:type="dxa"/>
            <w:tcMar>
              <w:top w:w="80" w:type="dxa"/>
              <w:left w:w="100" w:type="dxa"/>
              <w:bottom w:w="80" w:type="dxa"/>
              <w:right w:w="100" w:type="dxa"/>
            </w:tcMar>
          </w:tcPr>
          <w:p w14:paraId="2B7FFB71" w14:textId="77777777" w:rsidR="0085533E" w:rsidRDefault="0085533E" w:rsidP="001E2373">
            <w:pPr>
              <w:jc w:val="center"/>
            </w:pPr>
          </w:p>
        </w:tc>
        <w:tc>
          <w:tcPr>
            <w:tcW w:w="5679" w:type="dxa"/>
            <w:tcMar>
              <w:top w:w="80" w:type="dxa"/>
              <w:left w:w="100" w:type="dxa"/>
              <w:bottom w:w="80" w:type="dxa"/>
              <w:right w:w="100" w:type="dxa"/>
            </w:tcMar>
          </w:tcPr>
          <w:p w14:paraId="67DDFAA9" w14:textId="77777777" w:rsidR="0085533E" w:rsidRDefault="0085533E"/>
        </w:tc>
      </w:tr>
      <w:tr w:rsidR="0085533E" w14:paraId="5FA58E9F" w14:textId="77777777" w:rsidTr="001E2373">
        <w:trPr>
          <w:trHeight w:val="480"/>
          <w:jc w:val="center"/>
        </w:trPr>
        <w:tc>
          <w:tcPr>
            <w:tcW w:w="3402" w:type="dxa"/>
            <w:tcMar>
              <w:top w:w="80" w:type="dxa"/>
              <w:left w:w="100" w:type="dxa"/>
              <w:bottom w:w="80" w:type="dxa"/>
              <w:right w:w="100" w:type="dxa"/>
            </w:tcMar>
          </w:tcPr>
          <w:p w14:paraId="1A68D0D9" w14:textId="77777777" w:rsidR="0085533E" w:rsidRDefault="00000000">
            <w:r>
              <w:rPr>
                <w:sz w:val="17"/>
              </w:rPr>
              <w:t>The module content suits the learner’s role, experience and likely prior knowledge.</w:t>
            </w:r>
          </w:p>
        </w:tc>
        <w:tc>
          <w:tcPr>
            <w:tcW w:w="1125" w:type="dxa"/>
            <w:tcMar>
              <w:top w:w="80" w:type="dxa"/>
              <w:left w:w="100" w:type="dxa"/>
              <w:bottom w:w="80" w:type="dxa"/>
              <w:right w:w="100" w:type="dxa"/>
            </w:tcMar>
          </w:tcPr>
          <w:p w14:paraId="4220CA8E" w14:textId="77777777" w:rsidR="0085533E" w:rsidRDefault="0085533E" w:rsidP="001E2373">
            <w:pPr>
              <w:jc w:val="center"/>
            </w:pPr>
          </w:p>
        </w:tc>
        <w:tc>
          <w:tcPr>
            <w:tcW w:w="5679" w:type="dxa"/>
            <w:tcMar>
              <w:top w:w="80" w:type="dxa"/>
              <w:left w:w="100" w:type="dxa"/>
              <w:bottom w:w="80" w:type="dxa"/>
              <w:right w:w="100" w:type="dxa"/>
            </w:tcMar>
          </w:tcPr>
          <w:p w14:paraId="7F078C7D" w14:textId="77777777" w:rsidR="0085533E" w:rsidRDefault="0085533E"/>
        </w:tc>
      </w:tr>
      <w:tr w:rsidR="0085533E" w14:paraId="38925C8A" w14:textId="77777777" w:rsidTr="001E2373">
        <w:trPr>
          <w:trHeight w:val="480"/>
          <w:jc w:val="center"/>
        </w:trPr>
        <w:tc>
          <w:tcPr>
            <w:tcW w:w="3402" w:type="dxa"/>
            <w:tcMar>
              <w:top w:w="80" w:type="dxa"/>
              <w:left w:w="100" w:type="dxa"/>
              <w:bottom w:w="80" w:type="dxa"/>
              <w:right w:w="100" w:type="dxa"/>
            </w:tcMar>
          </w:tcPr>
          <w:p w14:paraId="6D5D434C" w14:textId="77777777" w:rsidR="0085533E" w:rsidRDefault="00000000">
            <w:r>
              <w:rPr>
                <w:sz w:val="17"/>
              </w:rPr>
              <w:t>The module explains why the topic matters.</w:t>
            </w:r>
          </w:p>
        </w:tc>
        <w:tc>
          <w:tcPr>
            <w:tcW w:w="1125" w:type="dxa"/>
            <w:tcMar>
              <w:top w:w="80" w:type="dxa"/>
              <w:left w:w="100" w:type="dxa"/>
              <w:bottom w:w="80" w:type="dxa"/>
              <w:right w:w="100" w:type="dxa"/>
            </w:tcMar>
          </w:tcPr>
          <w:p w14:paraId="2DEBBD23" w14:textId="77777777" w:rsidR="0085533E" w:rsidRDefault="0085533E" w:rsidP="001E2373">
            <w:pPr>
              <w:jc w:val="center"/>
            </w:pPr>
          </w:p>
        </w:tc>
        <w:tc>
          <w:tcPr>
            <w:tcW w:w="5679" w:type="dxa"/>
            <w:tcMar>
              <w:top w:w="80" w:type="dxa"/>
              <w:left w:w="100" w:type="dxa"/>
              <w:bottom w:w="80" w:type="dxa"/>
              <w:right w:w="100" w:type="dxa"/>
            </w:tcMar>
          </w:tcPr>
          <w:p w14:paraId="47C3AB60" w14:textId="77777777" w:rsidR="0085533E" w:rsidRDefault="0085533E"/>
        </w:tc>
      </w:tr>
      <w:tr w:rsidR="0085533E" w14:paraId="76011128" w14:textId="77777777" w:rsidTr="001E2373">
        <w:trPr>
          <w:trHeight w:val="480"/>
          <w:jc w:val="center"/>
        </w:trPr>
        <w:tc>
          <w:tcPr>
            <w:tcW w:w="3402" w:type="dxa"/>
            <w:tcMar>
              <w:top w:w="80" w:type="dxa"/>
              <w:left w:w="100" w:type="dxa"/>
              <w:bottom w:w="80" w:type="dxa"/>
              <w:right w:w="100" w:type="dxa"/>
            </w:tcMar>
          </w:tcPr>
          <w:p w14:paraId="61F4EBBA" w14:textId="77777777" w:rsidR="0085533E" w:rsidRDefault="00000000">
            <w:r>
              <w:rPr>
                <w:sz w:val="17"/>
              </w:rPr>
              <w:t>The module avoids unnecessary background information.</w:t>
            </w:r>
          </w:p>
        </w:tc>
        <w:tc>
          <w:tcPr>
            <w:tcW w:w="1125" w:type="dxa"/>
            <w:tcMar>
              <w:top w:w="80" w:type="dxa"/>
              <w:left w:w="100" w:type="dxa"/>
              <w:bottom w:w="80" w:type="dxa"/>
              <w:right w:w="100" w:type="dxa"/>
            </w:tcMar>
          </w:tcPr>
          <w:p w14:paraId="0C04375C" w14:textId="77777777" w:rsidR="0085533E" w:rsidRDefault="0085533E" w:rsidP="001E2373">
            <w:pPr>
              <w:jc w:val="center"/>
            </w:pPr>
          </w:p>
        </w:tc>
        <w:tc>
          <w:tcPr>
            <w:tcW w:w="5679" w:type="dxa"/>
            <w:tcMar>
              <w:top w:w="80" w:type="dxa"/>
              <w:left w:w="100" w:type="dxa"/>
              <w:bottom w:w="80" w:type="dxa"/>
              <w:right w:w="100" w:type="dxa"/>
            </w:tcMar>
          </w:tcPr>
          <w:p w14:paraId="18CC7068" w14:textId="77777777" w:rsidR="0085533E" w:rsidRDefault="0085533E"/>
        </w:tc>
      </w:tr>
      <w:tr w:rsidR="0085533E" w14:paraId="055C242F" w14:textId="77777777" w:rsidTr="001E2373">
        <w:trPr>
          <w:trHeight w:val="480"/>
          <w:jc w:val="center"/>
        </w:trPr>
        <w:tc>
          <w:tcPr>
            <w:tcW w:w="3402" w:type="dxa"/>
            <w:tcMar>
              <w:top w:w="80" w:type="dxa"/>
              <w:left w:w="100" w:type="dxa"/>
              <w:bottom w:w="80" w:type="dxa"/>
              <w:right w:w="100" w:type="dxa"/>
            </w:tcMar>
          </w:tcPr>
          <w:p w14:paraId="21FC2165" w14:textId="77777777" w:rsidR="0085533E" w:rsidRDefault="00000000">
            <w:r>
              <w:rPr>
                <w:sz w:val="17"/>
              </w:rPr>
              <w:t>The module focuses on what learners need to know or do.</w:t>
            </w:r>
          </w:p>
        </w:tc>
        <w:tc>
          <w:tcPr>
            <w:tcW w:w="1125" w:type="dxa"/>
            <w:tcMar>
              <w:top w:w="80" w:type="dxa"/>
              <w:left w:w="100" w:type="dxa"/>
              <w:bottom w:w="80" w:type="dxa"/>
              <w:right w:w="100" w:type="dxa"/>
            </w:tcMar>
          </w:tcPr>
          <w:p w14:paraId="6099EEE4" w14:textId="77777777" w:rsidR="0085533E" w:rsidRDefault="0085533E" w:rsidP="001E2373">
            <w:pPr>
              <w:jc w:val="center"/>
            </w:pPr>
          </w:p>
        </w:tc>
        <w:tc>
          <w:tcPr>
            <w:tcW w:w="5679" w:type="dxa"/>
            <w:tcMar>
              <w:top w:w="80" w:type="dxa"/>
              <w:left w:w="100" w:type="dxa"/>
              <w:bottom w:w="80" w:type="dxa"/>
              <w:right w:w="100" w:type="dxa"/>
            </w:tcMar>
          </w:tcPr>
          <w:p w14:paraId="0C6E7A72" w14:textId="77777777" w:rsidR="0085533E" w:rsidRDefault="0085533E"/>
        </w:tc>
      </w:tr>
      <w:tr w:rsidR="0085533E" w14:paraId="73C05097" w14:textId="77777777" w:rsidTr="001E2373">
        <w:trPr>
          <w:trHeight w:val="480"/>
          <w:jc w:val="center"/>
        </w:trPr>
        <w:tc>
          <w:tcPr>
            <w:tcW w:w="3402" w:type="dxa"/>
            <w:tcMar>
              <w:top w:w="80" w:type="dxa"/>
              <w:left w:w="100" w:type="dxa"/>
              <w:bottom w:w="80" w:type="dxa"/>
              <w:right w:w="100" w:type="dxa"/>
            </w:tcMar>
          </w:tcPr>
          <w:p w14:paraId="3AE4DE77" w14:textId="77777777" w:rsidR="0085533E" w:rsidRDefault="00000000">
            <w:r>
              <w:rPr>
                <w:sz w:val="17"/>
              </w:rPr>
              <w:t>The module does not try to cover too many topics at once.</w:t>
            </w:r>
          </w:p>
        </w:tc>
        <w:tc>
          <w:tcPr>
            <w:tcW w:w="1125" w:type="dxa"/>
            <w:tcMar>
              <w:top w:w="80" w:type="dxa"/>
              <w:left w:w="100" w:type="dxa"/>
              <w:bottom w:w="80" w:type="dxa"/>
              <w:right w:w="100" w:type="dxa"/>
            </w:tcMar>
          </w:tcPr>
          <w:p w14:paraId="79374854" w14:textId="77777777" w:rsidR="0085533E" w:rsidRDefault="0085533E" w:rsidP="001E2373">
            <w:pPr>
              <w:jc w:val="center"/>
            </w:pPr>
          </w:p>
        </w:tc>
        <w:tc>
          <w:tcPr>
            <w:tcW w:w="5679" w:type="dxa"/>
            <w:tcMar>
              <w:top w:w="80" w:type="dxa"/>
              <w:left w:w="100" w:type="dxa"/>
              <w:bottom w:w="80" w:type="dxa"/>
              <w:right w:w="100" w:type="dxa"/>
            </w:tcMar>
          </w:tcPr>
          <w:p w14:paraId="58DEBB32" w14:textId="77777777" w:rsidR="0085533E" w:rsidRDefault="0085533E"/>
        </w:tc>
      </w:tr>
    </w:tbl>
    <w:tbl>
      <w:tblPr>
        <w:tblW w:w="10206" w:type="dxa"/>
        <w:jc w:val="center"/>
        <w:tblLook w:val="04A0" w:firstRow="1" w:lastRow="0" w:firstColumn="1" w:lastColumn="0" w:noHBand="0" w:noVBand="1"/>
      </w:tblPr>
      <w:tblGrid>
        <w:gridCol w:w="10206"/>
      </w:tblGrid>
      <w:tr w:rsidR="0085533E" w14:paraId="08684052" w14:textId="77777777" w:rsidTr="001E2373">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33E0B27C" w14:textId="77777777" w:rsidR="0085533E" w:rsidRDefault="00000000">
            <w:pPr>
              <w:spacing w:after="60"/>
            </w:pPr>
            <w:r>
              <w:rPr>
                <w:b/>
                <w:color w:val="011431"/>
              </w:rPr>
              <w:t>Common issue to watch for</w:t>
            </w:r>
          </w:p>
          <w:p w14:paraId="4E2BFBD0" w14:textId="77777777" w:rsidR="0085533E" w:rsidRDefault="00000000">
            <w:pPr>
              <w:spacing w:after="0"/>
            </w:pPr>
            <w:r>
              <w:t xml:space="preserve">The module explains everything the organisation knows about the topic, rather than what the learner </w:t>
            </w:r>
            <w:proofErr w:type="gramStart"/>
            <w:r>
              <w:t>actually needs</w:t>
            </w:r>
            <w:proofErr w:type="gramEnd"/>
            <w:r>
              <w:t>.</w:t>
            </w:r>
          </w:p>
        </w:tc>
      </w:tr>
    </w:tbl>
    <w:p w14:paraId="22783087"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70C24B88" w14:textId="77777777" w:rsidTr="001E2373">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77EA815B" w14:textId="77777777" w:rsidR="0085533E" w:rsidRDefault="00000000">
            <w:pPr>
              <w:spacing w:after="60"/>
            </w:pPr>
            <w:r>
              <w:rPr>
                <w:b/>
                <w:color w:val="011431"/>
              </w:rPr>
              <w:t>Good practice prompt</w:t>
            </w:r>
          </w:p>
          <w:p w14:paraId="7A7189D9" w14:textId="77777777" w:rsidR="0085533E" w:rsidRDefault="00000000">
            <w:pPr>
              <w:spacing w:after="0"/>
            </w:pPr>
            <w:r>
              <w:t>Can a learner tell, within the first few screens, what the module is about and why it matters?</w:t>
            </w:r>
          </w:p>
        </w:tc>
      </w:tr>
    </w:tbl>
    <w:p w14:paraId="68D88A6D" w14:textId="77777777" w:rsidR="0085533E" w:rsidRDefault="0085533E">
      <w:pPr>
        <w:spacing w:after="40"/>
      </w:pPr>
    </w:p>
    <w:p w14:paraId="564378B3" w14:textId="60254039" w:rsidR="0085533E" w:rsidRDefault="00000000">
      <w:pPr>
        <w:shd w:val="clear" w:color="auto" w:fill="F7F9FA"/>
        <w:spacing w:before="40" w:after="160"/>
      </w:pPr>
      <w:r>
        <w:rPr>
          <w:b/>
          <w:color w:val="011431"/>
        </w:rPr>
        <w:t>Section rating (circle one):</w:t>
      </w:r>
      <w:r w:rsidR="001E2373">
        <w:rPr>
          <w:b/>
          <w:color w:val="011431"/>
        </w:rPr>
        <w:tab/>
      </w:r>
      <w:r>
        <w:rPr>
          <w:b/>
          <w:color w:val="011431"/>
        </w:rPr>
        <w:t xml:space="preserve"> </w:t>
      </w:r>
      <w:r>
        <w:rPr>
          <w:sz w:val="18"/>
        </w:rPr>
        <w:t xml:space="preserve">☐ 0 Not yet considered   ☐ 1 Needs work   ☐ 2 Mostly in place   ☐ 3 Ready / </w:t>
      </w:r>
      <w:proofErr w:type="gramStart"/>
      <w:r>
        <w:rPr>
          <w:sz w:val="18"/>
        </w:rPr>
        <w:t>low-risk</w:t>
      </w:r>
      <w:proofErr w:type="gramEnd"/>
      <w:r>
        <w:rPr>
          <w:sz w:val="18"/>
        </w:rPr>
        <w:t xml:space="preserve">   </w:t>
      </w:r>
    </w:p>
    <w:p w14:paraId="757A4397" w14:textId="77777777" w:rsidR="0085533E" w:rsidRDefault="00000000">
      <w:r>
        <w:br w:type="page"/>
      </w:r>
    </w:p>
    <w:p w14:paraId="6E7FEC84" w14:textId="77777777" w:rsidR="0085533E" w:rsidRDefault="00000000">
      <w:pPr>
        <w:pStyle w:val="Heading1"/>
      </w:pPr>
      <w:r>
        <w:lastRenderedPageBreak/>
        <w:t>2. Structure and learning flow</w:t>
      </w:r>
    </w:p>
    <w:p w14:paraId="3CA17D1D" w14:textId="77777777" w:rsidR="0085533E" w:rsidRDefault="00000000">
      <w:pPr>
        <w:spacing w:after="120" w:line="259" w:lineRule="auto"/>
      </w:pPr>
      <w:r>
        <w:t>Good eLearning has a clear path. Learners should be able to follow the module without wondering where they are, why a topic appears, or what they are expected to do next. A module with poor structure may feel like a slide deck, document or policy dump. A quality module groups content into manageable sections and moves logically from introduction to explanation, practice, review and completion.</w:t>
      </w:r>
    </w:p>
    <w:tbl>
      <w:tblPr>
        <w:tblStyle w:val="TableGrid"/>
        <w:tblW w:w="10206" w:type="dxa"/>
        <w:jc w:val="center"/>
        <w:tblLook w:val="04A0" w:firstRow="1" w:lastRow="0" w:firstColumn="1" w:lastColumn="0" w:noHBand="0" w:noVBand="1"/>
      </w:tblPr>
      <w:tblGrid>
        <w:gridCol w:w="3406"/>
        <w:gridCol w:w="1134"/>
        <w:gridCol w:w="5666"/>
      </w:tblGrid>
      <w:tr w:rsidR="0085533E" w14:paraId="099A86E0" w14:textId="77777777" w:rsidTr="001E2373">
        <w:trPr>
          <w:tblHeader/>
          <w:jc w:val="center"/>
        </w:trPr>
        <w:tc>
          <w:tcPr>
            <w:tcW w:w="3408" w:type="dxa"/>
            <w:shd w:val="clear" w:color="auto" w:fill="011431"/>
            <w:tcMar>
              <w:top w:w="100" w:type="dxa"/>
              <w:left w:w="100" w:type="dxa"/>
              <w:bottom w:w="100" w:type="dxa"/>
              <w:right w:w="100" w:type="dxa"/>
            </w:tcMar>
            <w:vAlign w:val="center"/>
          </w:tcPr>
          <w:p w14:paraId="1A499070"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1336D66E" w14:textId="77777777" w:rsidR="0085533E" w:rsidRDefault="00000000">
            <w:r>
              <w:rPr>
                <w:b/>
                <w:color w:val="FFFFFF"/>
                <w:sz w:val="18"/>
              </w:rPr>
              <w:t>Rating</w:t>
            </w:r>
          </w:p>
        </w:tc>
        <w:tc>
          <w:tcPr>
            <w:tcW w:w="5670" w:type="dxa"/>
            <w:shd w:val="clear" w:color="auto" w:fill="011431"/>
            <w:tcMar>
              <w:top w:w="100" w:type="dxa"/>
              <w:left w:w="100" w:type="dxa"/>
              <w:bottom w:w="100" w:type="dxa"/>
              <w:right w:w="100" w:type="dxa"/>
            </w:tcMar>
            <w:vAlign w:val="center"/>
          </w:tcPr>
          <w:p w14:paraId="39CD0736" w14:textId="77777777" w:rsidR="0085533E" w:rsidRDefault="00000000">
            <w:r>
              <w:rPr>
                <w:b/>
                <w:color w:val="FFFFFF"/>
                <w:sz w:val="18"/>
              </w:rPr>
              <w:t>Notes / action required</w:t>
            </w:r>
          </w:p>
        </w:tc>
      </w:tr>
      <w:tr w:rsidR="0085533E" w14:paraId="79FBED94" w14:textId="77777777" w:rsidTr="001E2373">
        <w:trPr>
          <w:trHeight w:val="480"/>
          <w:jc w:val="center"/>
        </w:trPr>
        <w:tc>
          <w:tcPr>
            <w:tcW w:w="3408" w:type="dxa"/>
            <w:tcMar>
              <w:top w:w="80" w:type="dxa"/>
              <w:left w:w="100" w:type="dxa"/>
              <w:bottom w:w="80" w:type="dxa"/>
              <w:right w:w="100" w:type="dxa"/>
            </w:tcMar>
          </w:tcPr>
          <w:p w14:paraId="0834F434" w14:textId="77777777" w:rsidR="0085533E" w:rsidRDefault="00000000">
            <w:r>
              <w:rPr>
                <w:sz w:val="17"/>
              </w:rPr>
              <w:t>The module has a clear beginning, middle and end.</w:t>
            </w:r>
          </w:p>
        </w:tc>
        <w:tc>
          <w:tcPr>
            <w:tcW w:w="1134" w:type="dxa"/>
            <w:tcMar>
              <w:top w:w="80" w:type="dxa"/>
              <w:left w:w="100" w:type="dxa"/>
              <w:bottom w:w="80" w:type="dxa"/>
              <w:right w:w="100" w:type="dxa"/>
            </w:tcMar>
          </w:tcPr>
          <w:p w14:paraId="72892489" w14:textId="77777777" w:rsidR="0085533E" w:rsidRDefault="0085533E">
            <w:pPr>
              <w:jc w:val="center"/>
            </w:pPr>
          </w:p>
        </w:tc>
        <w:tc>
          <w:tcPr>
            <w:tcW w:w="5670" w:type="dxa"/>
            <w:tcMar>
              <w:top w:w="80" w:type="dxa"/>
              <w:left w:w="100" w:type="dxa"/>
              <w:bottom w:w="80" w:type="dxa"/>
              <w:right w:w="100" w:type="dxa"/>
            </w:tcMar>
          </w:tcPr>
          <w:p w14:paraId="124B9E13" w14:textId="77777777" w:rsidR="0085533E" w:rsidRDefault="0085533E"/>
        </w:tc>
      </w:tr>
      <w:tr w:rsidR="0085533E" w14:paraId="5E81330E" w14:textId="77777777" w:rsidTr="001E2373">
        <w:trPr>
          <w:trHeight w:val="480"/>
          <w:jc w:val="center"/>
        </w:trPr>
        <w:tc>
          <w:tcPr>
            <w:tcW w:w="3408" w:type="dxa"/>
            <w:tcMar>
              <w:top w:w="80" w:type="dxa"/>
              <w:left w:w="100" w:type="dxa"/>
              <w:bottom w:w="80" w:type="dxa"/>
              <w:right w:w="100" w:type="dxa"/>
            </w:tcMar>
          </w:tcPr>
          <w:p w14:paraId="50D64D30" w14:textId="77777777" w:rsidR="0085533E" w:rsidRDefault="00000000">
            <w:r>
              <w:rPr>
                <w:sz w:val="17"/>
              </w:rPr>
              <w:t>Topics are presented in a logical order.</w:t>
            </w:r>
          </w:p>
        </w:tc>
        <w:tc>
          <w:tcPr>
            <w:tcW w:w="1134" w:type="dxa"/>
            <w:tcMar>
              <w:top w:w="80" w:type="dxa"/>
              <w:left w:w="100" w:type="dxa"/>
              <w:bottom w:w="80" w:type="dxa"/>
              <w:right w:w="100" w:type="dxa"/>
            </w:tcMar>
          </w:tcPr>
          <w:p w14:paraId="485BFF2E" w14:textId="77777777" w:rsidR="0085533E" w:rsidRDefault="0085533E">
            <w:pPr>
              <w:jc w:val="center"/>
            </w:pPr>
          </w:p>
        </w:tc>
        <w:tc>
          <w:tcPr>
            <w:tcW w:w="5670" w:type="dxa"/>
            <w:tcMar>
              <w:top w:w="80" w:type="dxa"/>
              <w:left w:w="100" w:type="dxa"/>
              <w:bottom w:w="80" w:type="dxa"/>
              <w:right w:w="100" w:type="dxa"/>
            </w:tcMar>
          </w:tcPr>
          <w:p w14:paraId="0C597243" w14:textId="77777777" w:rsidR="0085533E" w:rsidRDefault="0085533E"/>
        </w:tc>
      </w:tr>
      <w:tr w:rsidR="0085533E" w14:paraId="1BA918AE" w14:textId="77777777" w:rsidTr="001E2373">
        <w:trPr>
          <w:trHeight w:val="480"/>
          <w:jc w:val="center"/>
        </w:trPr>
        <w:tc>
          <w:tcPr>
            <w:tcW w:w="3408" w:type="dxa"/>
            <w:tcMar>
              <w:top w:w="80" w:type="dxa"/>
              <w:left w:w="100" w:type="dxa"/>
              <w:bottom w:w="80" w:type="dxa"/>
              <w:right w:w="100" w:type="dxa"/>
            </w:tcMar>
          </w:tcPr>
          <w:p w14:paraId="1D907B33" w14:textId="77777777" w:rsidR="0085533E" w:rsidRDefault="00000000">
            <w:r>
              <w:rPr>
                <w:sz w:val="17"/>
              </w:rPr>
              <w:t>Sections are clearly labelled.</w:t>
            </w:r>
          </w:p>
        </w:tc>
        <w:tc>
          <w:tcPr>
            <w:tcW w:w="1134" w:type="dxa"/>
            <w:tcMar>
              <w:top w:w="80" w:type="dxa"/>
              <w:left w:w="100" w:type="dxa"/>
              <w:bottom w:w="80" w:type="dxa"/>
              <w:right w:w="100" w:type="dxa"/>
            </w:tcMar>
          </w:tcPr>
          <w:p w14:paraId="4AD32892" w14:textId="77777777" w:rsidR="0085533E" w:rsidRDefault="0085533E">
            <w:pPr>
              <w:jc w:val="center"/>
            </w:pPr>
          </w:p>
        </w:tc>
        <w:tc>
          <w:tcPr>
            <w:tcW w:w="5670" w:type="dxa"/>
            <w:tcMar>
              <w:top w:w="80" w:type="dxa"/>
              <w:left w:w="100" w:type="dxa"/>
              <w:bottom w:w="80" w:type="dxa"/>
              <w:right w:w="100" w:type="dxa"/>
            </w:tcMar>
          </w:tcPr>
          <w:p w14:paraId="21C84919" w14:textId="77777777" w:rsidR="0085533E" w:rsidRDefault="0085533E"/>
        </w:tc>
      </w:tr>
      <w:tr w:rsidR="0085533E" w14:paraId="43F4CC8A" w14:textId="77777777" w:rsidTr="001E2373">
        <w:trPr>
          <w:trHeight w:val="480"/>
          <w:jc w:val="center"/>
        </w:trPr>
        <w:tc>
          <w:tcPr>
            <w:tcW w:w="3408" w:type="dxa"/>
            <w:tcMar>
              <w:top w:w="80" w:type="dxa"/>
              <w:left w:w="100" w:type="dxa"/>
              <w:bottom w:w="80" w:type="dxa"/>
              <w:right w:w="100" w:type="dxa"/>
            </w:tcMar>
          </w:tcPr>
          <w:p w14:paraId="41248176" w14:textId="77777777" w:rsidR="0085533E" w:rsidRDefault="00000000">
            <w:r>
              <w:rPr>
                <w:sz w:val="17"/>
              </w:rPr>
              <w:t>Learners can understand how one section connects to the next.</w:t>
            </w:r>
          </w:p>
        </w:tc>
        <w:tc>
          <w:tcPr>
            <w:tcW w:w="1134" w:type="dxa"/>
            <w:tcMar>
              <w:top w:w="80" w:type="dxa"/>
              <w:left w:w="100" w:type="dxa"/>
              <w:bottom w:w="80" w:type="dxa"/>
              <w:right w:w="100" w:type="dxa"/>
            </w:tcMar>
          </w:tcPr>
          <w:p w14:paraId="308752D3" w14:textId="77777777" w:rsidR="0085533E" w:rsidRDefault="0085533E">
            <w:pPr>
              <w:jc w:val="center"/>
            </w:pPr>
          </w:p>
        </w:tc>
        <w:tc>
          <w:tcPr>
            <w:tcW w:w="5670" w:type="dxa"/>
            <w:tcMar>
              <w:top w:w="80" w:type="dxa"/>
              <w:left w:w="100" w:type="dxa"/>
              <w:bottom w:w="80" w:type="dxa"/>
              <w:right w:w="100" w:type="dxa"/>
            </w:tcMar>
          </w:tcPr>
          <w:p w14:paraId="52814304" w14:textId="77777777" w:rsidR="0085533E" w:rsidRDefault="0085533E"/>
        </w:tc>
      </w:tr>
      <w:tr w:rsidR="0085533E" w14:paraId="564ADFFF" w14:textId="77777777" w:rsidTr="001E2373">
        <w:trPr>
          <w:trHeight w:val="480"/>
          <w:jc w:val="center"/>
        </w:trPr>
        <w:tc>
          <w:tcPr>
            <w:tcW w:w="3408" w:type="dxa"/>
            <w:tcMar>
              <w:top w:w="80" w:type="dxa"/>
              <w:left w:w="100" w:type="dxa"/>
              <w:bottom w:w="80" w:type="dxa"/>
              <w:right w:w="100" w:type="dxa"/>
            </w:tcMar>
          </w:tcPr>
          <w:p w14:paraId="2157AD0A" w14:textId="77777777" w:rsidR="0085533E" w:rsidRDefault="00000000">
            <w:r>
              <w:rPr>
                <w:sz w:val="17"/>
              </w:rPr>
              <w:t>Content is broken into manageable chunks.</w:t>
            </w:r>
          </w:p>
        </w:tc>
        <w:tc>
          <w:tcPr>
            <w:tcW w:w="1134" w:type="dxa"/>
            <w:tcMar>
              <w:top w:w="80" w:type="dxa"/>
              <w:left w:w="100" w:type="dxa"/>
              <w:bottom w:w="80" w:type="dxa"/>
              <w:right w:w="100" w:type="dxa"/>
            </w:tcMar>
          </w:tcPr>
          <w:p w14:paraId="3B96297B" w14:textId="77777777" w:rsidR="0085533E" w:rsidRDefault="0085533E">
            <w:pPr>
              <w:jc w:val="center"/>
            </w:pPr>
          </w:p>
        </w:tc>
        <w:tc>
          <w:tcPr>
            <w:tcW w:w="5670" w:type="dxa"/>
            <w:tcMar>
              <w:top w:w="80" w:type="dxa"/>
              <w:left w:w="100" w:type="dxa"/>
              <w:bottom w:w="80" w:type="dxa"/>
              <w:right w:w="100" w:type="dxa"/>
            </w:tcMar>
          </w:tcPr>
          <w:p w14:paraId="0AC22D27" w14:textId="77777777" w:rsidR="0085533E" w:rsidRDefault="0085533E"/>
        </w:tc>
      </w:tr>
      <w:tr w:rsidR="0085533E" w14:paraId="79A333AC" w14:textId="77777777" w:rsidTr="001E2373">
        <w:trPr>
          <w:trHeight w:val="480"/>
          <w:jc w:val="center"/>
        </w:trPr>
        <w:tc>
          <w:tcPr>
            <w:tcW w:w="3408" w:type="dxa"/>
            <w:tcMar>
              <w:top w:w="80" w:type="dxa"/>
              <w:left w:w="100" w:type="dxa"/>
              <w:bottom w:w="80" w:type="dxa"/>
              <w:right w:w="100" w:type="dxa"/>
            </w:tcMar>
          </w:tcPr>
          <w:p w14:paraId="118027A2" w14:textId="77777777" w:rsidR="0085533E" w:rsidRDefault="00000000">
            <w:r>
              <w:rPr>
                <w:sz w:val="17"/>
              </w:rPr>
              <w:t>The module avoids long, uninterrupted sequences of information.</w:t>
            </w:r>
          </w:p>
        </w:tc>
        <w:tc>
          <w:tcPr>
            <w:tcW w:w="1134" w:type="dxa"/>
            <w:tcMar>
              <w:top w:w="80" w:type="dxa"/>
              <w:left w:w="100" w:type="dxa"/>
              <w:bottom w:w="80" w:type="dxa"/>
              <w:right w:w="100" w:type="dxa"/>
            </w:tcMar>
          </w:tcPr>
          <w:p w14:paraId="7C7D3E33" w14:textId="77777777" w:rsidR="0085533E" w:rsidRDefault="0085533E">
            <w:pPr>
              <w:jc w:val="center"/>
            </w:pPr>
          </w:p>
        </w:tc>
        <w:tc>
          <w:tcPr>
            <w:tcW w:w="5670" w:type="dxa"/>
            <w:tcMar>
              <w:top w:w="80" w:type="dxa"/>
              <w:left w:w="100" w:type="dxa"/>
              <w:bottom w:w="80" w:type="dxa"/>
              <w:right w:w="100" w:type="dxa"/>
            </w:tcMar>
          </w:tcPr>
          <w:p w14:paraId="6BC82E40" w14:textId="77777777" w:rsidR="0085533E" w:rsidRDefault="0085533E"/>
        </w:tc>
      </w:tr>
      <w:tr w:rsidR="0085533E" w14:paraId="74C1898F" w14:textId="77777777" w:rsidTr="001E2373">
        <w:trPr>
          <w:trHeight w:val="480"/>
          <w:jc w:val="center"/>
        </w:trPr>
        <w:tc>
          <w:tcPr>
            <w:tcW w:w="3408" w:type="dxa"/>
            <w:tcMar>
              <w:top w:w="80" w:type="dxa"/>
              <w:left w:w="100" w:type="dxa"/>
              <w:bottom w:w="80" w:type="dxa"/>
              <w:right w:w="100" w:type="dxa"/>
            </w:tcMar>
          </w:tcPr>
          <w:p w14:paraId="05025961" w14:textId="77777777" w:rsidR="0085533E" w:rsidRDefault="00000000">
            <w:r>
              <w:rPr>
                <w:sz w:val="17"/>
              </w:rPr>
              <w:t xml:space="preserve">Key points are </w:t>
            </w:r>
            <w:proofErr w:type="spellStart"/>
            <w:r>
              <w:rPr>
                <w:sz w:val="17"/>
              </w:rPr>
              <w:t>summarised</w:t>
            </w:r>
            <w:proofErr w:type="spellEnd"/>
            <w:r>
              <w:rPr>
                <w:sz w:val="17"/>
              </w:rPr>
              <w:t xml:space="preserve"> or reinforced where needed.</w:t>
            </w:r>
          </w:p>
        </w:tc>
        <w:tc>
          <w:tcPr>
            <w:tcW w:w="1134" w:type="dxa"/>
            <w:tcMar>
              <w:top w:w="80" w:type="dxa"/>
              <w:left w:w="100" w:type="dxa"/>
              <w:bottom w:w="80" w:type="dxa"/>
              <w:right w:w="100" w:type="dxa"/>
            </w:tcMar>
          </w:tcPr>
          <w:p w14:paraId="462B9682" w14:textId="77777777" w:rsidR="0085533E" w:rsidRDefault="0085533E">
            <w:pPr>
              <w:jc w:val="center"/>
            </w:pPr>
          </w:p>
        </w:tc>
        <w:tc>
          <w:tcPr>
            <w:tcW w:w="5670" w:type="dxa"/>
            <w:tcMar>
              <w:top w:w="80" w:type="dxa"/>
              <w:left w:w="100" w:type="dxa"/>
              <w:bottom w:w="80" w:type="dxa"/>
              <w:right w:w="100" w:type="dxa"/>
            </w:tcMar>
          </w:tcPr>
          <w:p w14:paraId="1139E2E1" w14:textId="77777777" w:rsidR="0085533E" w:rsidRDefault="0085533E"/>
        </w:tc>
      </w:tr>
      <w:tr w:rsidR="0085533E" w14:paraId="39BBFD01" w14:textId="77777777" w:rsidTr="001E2373">
        <w:trPr>
          <w:trHeight w:val="480"/>
          <w:jc w:val="center"/>
        </w:trPr>
        <w:tc>
          <w:tcPr>
            <w:tcW w:w="3408" w:type="dxa"/>
            <w:tcMar>
              <w:top w:w="80" w:type="dxa"/>
              <w:left w:w="100" w:type="dxa"/>
              <w:bottom w:w="80" w:type="dxa"/>
              <w:right w:w="100" w:type="dxa"/>
            </w:tcMar>
          </w:tcPr>
          <w:p w14:paraId="3FC71927" w14:textId="77777777" w:rsidR="0085533E" w:rsidRDefault="00000000">
            <w:r>
              <w:rPr>
                <w:sz w:val="17"/>
              </w:rPr>
              <w:t>The ending clearly tells learners what happens next.</w:t>
            </w:r>
          </w:p>
        </w:tc>
        <w:tc>
          <w:tcPr>
            <w:tcW w:w="1134" w:type="dxa"/>
            <w:tcMar>
              <w:top w:w="80" w:type="dxa"/>
              <w:left w:w="100" w:type="dxa"/>
              <w:bottom w:w="80" w:type="dxa"/>
              <w:right w:w="100" w:type="dxa"/>
            </w:tcMar>
          </w:tcPr>
          <w:p w14:paraId="541CBDB7" w14:textId="77777777" w:rsidR="0085533E" w:rsidRDefault="0085533E">
            <w:pPr>
              <w:jc w:val="center"/>
            </w:pPr>
          </w:p>
        </w:tc>
        <w:tc>
          <w:tcPr>
            <w:tcW w:w="5670" w:type="dxa"/>
            <w:tcMar>
              <w:top w:w="80" w:type="dxa"/>
              <w:left w:w="100" w:type="dxa"/>
              <w:bottom w:w="80" w:type="dxa"/>
              <w:right w:w="100" w:type="dxa"/>
            </w:tcMar>
          </w:tcPr>
          <w:p w14:paraId="6DA6F96F" w14:textId="77777777" w:rsidR="0085533E" w:rsidRDefault="0085533E"/>
        </w:tc>
      </w:tr>
    </w:tbl>
    <w:tbl>
      <w:tblPr>
        <w:tblW w:w="10206" w:type="dxa"/>
        <w:jc w:val="center"/>
        <w:tblLook w:val="04A0" w:firstRow="1" w:lastRow="0" w:firstColumn="1" w:lastColumn="0" w:noHBand="0" w:noVBand="1"/>
      </w:tblPr>
      <w:tblGrid>
        <w:gridCol w:w="10206"/>
      </w:tblGrid>
      <w:tr w:rsidR="0085533E" w14:paraId="003FAB5A" w14:textId="77777777" w:rsidTr="001E2373">
        <w:trPr>
          <w:jc w:val="center"/>
        </w:trPr>
        <w:tc>
          <w:tcPr>
            <w:tcW w:w="10265"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7BE5D591" w14:textId="77777777" w:rsidR="0085533E" w:rsidRDefault="00000000">
            <w:pPr>
              <w:spacing w:after="60"/>
            </w:pPr>
            <w:r>
              <w:rPr>
                <w:b/>
                <w:color w:val="011431"/>
              </w:rPr>
              <w:t>Common issue to watch for</w:t>
            </w:r>
          </w:p>
          <w:p w14:paraId="3B3F2372" w14:textId="77777777" w:rsidR="0085533E" w:rsidRDefault="00000000">
            <w:pPr>
              <w:spacing w:after="0"/>
            </w:pPr>
            <w:r>
              <w:t>The module follows the order of the source document rather than the order that makes sense for learning.</w:t>
            </w:r>
          </w:p>
        </w:tc>
      </w:tr>
    </w:tbl>
    <w:p w14:paraId="259D547E"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35B04D07" w14:textId="77777777" w:rsidTr="001E2373">
        <w:trPr>
          <w:jc w:val="center"/>
        </w:trPr>
        <w:tc>
          <w:tcPr>
            <w:tcW w:w="-1"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1FBF337A" w14:textId="77777777" w:rsidR="0085533E" w:rsidRDefault="00000000">
            <w:pPr>
              <w:spacing w:after="60"/>
            </w:pPr>
            <w:r>
              <w:rPr>
                <w:b/>
                <w:color w:val="011431"/>
              </w:rPr>
              <w:t>Good practice prompt</w:t>
            </w:r>
          </w:p>
          <w:p w14:paraId="05269F0C" w14:textId="77777777" w:rsidR="0085533E" w:rsidRDefault="00000000">
            <w:pPr>
              <w:spacing w:after="0"/>
            </w:pPr>
            <w:r>
              <w:t>If you removed the design and branding, would the learning flow still make sense?</w:t>
            </w:r>
          </w:p>
        </w:tc>
      </w:tr>
    </w:tbl>
    <w:p w14:paraId="4787CBD3" w14:textId="77777777" w:rsidR="0085533E" w:rsidRDefault="0085533E">
      <w:pPr>
        <w:spacing w:after="40"/>
      </w:pPr>
    </w:p>
    <w:p w14:paraId="3FA34607" w14:textId="0983DAB6" w:rsidR="0085533E" w:rsidRDefault="00000000">
      <w:pPr>
        <w:shd w:val="clear" w:color="auto" w:fill="F7F9FA"/>
        <w:spacing w:before="40" w:after="160"/>
      </w:pPr>
      <w:r>
        <w:rPr>
          <w:b/>
          <w:color w:val="011431"/>
        </w:rPr>
        <w:t>Section rating (circle one):</w:t>
      </w:r>
      <w:r w:rsidR="001E2373">
        <w:rPr>
          <w:b/>
          <w:color w:val="011431"/>
        </w:rPr>
        <w:tab/>
      </w:r>
      <w:r>
        <w:rPr>
          <w:b/>
          <w:color w:val="011431"/>
        </w:rPr>
        <w:t xml:space="preserve"> </w:t>
      </w:r>
      <w:r>
        <w:rPr>
          <w:sz w:val="18"/>
        </w:rPr>
        <w:t xml:space="preserve">☐ 0 Not yet considered   ☐ 1 Needs work   ☐ 2 Mostly in place   ☐ 3 Ready / </w:t>
      </w:r>
      <w:proofErr w:type="gramStart"/>
      <w:r>
        <w:rPr>
          <w:sz w:val="18"/>
        </w:rPr>
        <w:t>low-risk</w:t>
      </w:r>
      <w:proofErr w:type="gramEnd"/>
      <w:r>
        <w:rPr>
          <w:sz w:val="18"/>
        </w:rPr>
        <w:t xml:space="preserve">   </w:t>
      </w:r>
    </w:p>
    <w:p w14:paraId="75C2555A" w14:textId="77777777" w:rsidR="0085533E" w:rsidRDefault="00000000">
      <w:r>
        <w:br w:type="page"/>
      </w:r>
    </w:p>
    <w:p w14:paraId="3B516398" w14:textId="77777777" w:rsidR="0085533E" w:rsidRDefault="00000000">
      <w:pPr>
        <w:pStyle w:val="Heading1"/>
      </w:pPr>
      <w:r>
        <w:lastRenderedPageBreak/>
        <w:t>3. Readability and plain English</w:t>
      </w:r>
    </w:p>
    <w:p w14:paraId="3C668879" w14:textId="77777777" w:rsidR="0085533E" w:rsidRDefault="00000000">
      <w:pPr>
        <w:spacing w:after="120" w:line="259" w:lineRule="auto"/>
      </w:pPr>
      <w:r>
        <w:t>Learners should not have to fight their way through the wording. Clear writing is especially important in online learning because the learner may not have a trainer beside them to explain confusing content. A module does not need to dumb content down. It needs to make the content usable. Technical terms, policy language and compliance wording may still be needed, but they should be explained in a way learners can apply.</w:t>
      </w:r>
    </w:p>
    <w:tbl>
      <w:tblPr>
        <w:tblStyle w:val="TableGrid"/>
        <w:tblW w:w="10206" w:type="dxa"/>
        <w:jc w:val="center"/>
        <w:tblLook w:val="04A0" w:firstRow="1" w:lastRow="0" w:firstColumn="1" w:lastColumn="0" w:noHBand="0" w:noVBand="1"/>
      </w:tblPr>
      <w:tblGrid>
        <w:gridCol w:w="3402"/>
        <w:gridCol w:w="1125"/>
        <w:gridCol w:w="5679"/>
      </w:tblGrid>
      <w:tr w:rsidR="0085533E" w14:paraId="45F57F31" w14:textId="77777777" w:rsidTr="001E2373">
        <w:trPr>
          <w:tblHeader/>
          <w:jc w:val="center"/>
        </w:trPr>
        <w:tc>
          <w:tcPr>
            <w:tcW w:w="3402" w:type="dxa"/>
            <w:shd w:val="clear" w:color="auto" w:fill="011431"/>
            <w:tcMar>
              <w:top w:w="100" w:type="dxa"/>
              <w:left w:w="100" w:type="dxa"/>
              <w:bottom w:w="100" w:type="dxa"/>
              <w:right w:w="100" w:type="dxa"/>
            </w:tcMar>
            <w:vAlign w:val="center"/>
          </w:tcPr>
          <w:p w14:paraId="448E6405" w14:textId="77777777" w:rsidR="0085533E" w:rsidRDefault="00000000">
            <w:r>
              <w:rPr>
                <w:b/>
                <w:color w:val="FFFFFF"/>
                <w:sz w:val="18"/>
              </w:rPr>
              <w:t>Review item</w:t>
            </w:r>
          </w:p>
        </w:tc>
        <w:tc>
          <w:tcPr>
            <w:tcW w:w="1125" w:type="dxa"/>
            <w:shd w:val="clear" w:color="auto" w:fill="011431"/>
            <w:tcMar>
              <w:top w:w="100" w:type="dxa"/>
              <w:left w:w="100" w:type="dxa"/>
              <w:bottom w:w="100" w:type="dxa"/>
              <w:right w:w="100" w:type="dxa"/>
            </w:tcMar>
            <w:vAlign w:val="center"/>
          </w:tcPr>
          <w:p w14:paraId="259FFA65" w14:textId="77777777" w:rsidR="0085533E" w:rsidRDefault="00000000">
            <w:r>
              <w:rPr>
                <w:b/>
                <w:color w:val="FFFFFF"/>
                <w:sz w:val="18"/>
              </w:rPr>
              <w:t>Rating</w:t>
            </w:r>
          </w:p>
        </w:tc>
        <w:tc>
          <w:tcPr>
            <w:tcW w:w="5679" w:type="dxa"/>
            <w:shd w:val="clear" w:color="auto" w:fill="011431"/>
            <w:tcMar>
              <w:top w:w="100" w:type="dxa"/>
              <w:left w:w="100" w:type="dxa"/>
              <w:bottom w:w="100" w:type="dxa"/>
              <w:right w:w="100" w:type="dxa"/>
            </w:tcMar>
            <w:vAlign w:val="center"/>
          </w:tcPr>
          <w:p w14:paraId="0555C1B9" w14:textId="77777777" w:rsidR="0085533E" w:rsidRDefault="00000000">
            <w:r>
              <w:rPr>
                <w:b/>
                <w:color w:val="FFFFFF"/>
                <w:sz w:val="18"/>
              </w:rPr>
              <w:t>Notes / action required</w:t>
            </w:r>
          </w:p>
        </w:tc>
      </w:tr>
      <w:tr w:rsidR="0085533E" w14:paraId="5D9C37C7" w14:textId="77777777" w:rsidTr="001E2373">
        <w:trPr>
          <w:trHeight w:val="480"/>
          <w:jc w:val="center"/>
        </w:trPr>
        <w:tc>
          <w:tcPr>
            <w:tcW w:w="3402" w:type="dxa"/>
            <w:tcMar>
              <w:top w:w="80" w:type="dxa"/>
              <w:left w:w="100" w:type="dxa"/>
              <w:bottom w:w="80" w:type="dxa"/>
              <w:right w:w="100" w:type="dxa"/>
            </w:tcMar>
          </w:tcPr>
          <w:p w14:paraId="761D6259" w14:textId="77777777" w:rsidR="0085533E" w:rsidRDefault="00000000">
            <w:r>
              <w:rPr>
                <w:sz w:val="17"/>
              </w:rPr>
              <w:t>Sentences are clear and easy to follow.</w:t>
            </w:r>
          </w:p>
        </w:tc>
        <w:tc>
          <w:tcPr>
            <w:tcW w:w="1125" w:type="dxa"/>
            <w:tcMar>
              <w:top w:w="80" w:type="dxa"/>
              <w:left w:w="100" w:type="dxa"/>
              <w:bottom w:w="80" w:type="dxa"/>
              <w:right w:w="100" w:type="dxa"/>
            </w:tcMar>
          </w:tcPr>
          <w:p w14:paraId="6052F195" w14:textId="77777777" w:rsidR="0085533E" w:rsidRDefault="0085533E">
            <w:pPr>
              <w:jc w:val="center"/>
            </w:pPr>
          </w:p>
        </w:tc>
        <w:tc>
          <w:tcPr>
            <w:tcW w:w="5679" w:type="dxa"/>
            <w:tcMar>
              <w:top w:w="80" w:type="dxa"/>
              <w:left w:w="100" w:type="dxa"/>
              <w:bottom w:w="80" w:type="dxa"/>
              <w:right w:w="100" w:type="dxa"/>
            </w:tcMar>
          </w:tcPr>
          <w:p w14:paraId="690AC7B4" w14:textId="77777777" w:rsidR="0085533E" w:rsidRDefault="0085533E"/>
        </w:tc>
      </w:tr>
      <w:tr w:rsidR="0085533E" w14:paraId="1E119AB2" w14:textId="77777777" w:rsidTr="001E2373">
        <w:trPr>
          <w:trHeight w:val="480"/>
          <w:jc w:val="center"/>
        </w:trPr>
        <w:tc>
          <w:tcPr>
            <w:tcW w:w="3402" w:type="dxa"/>
            <w:tcMar>
              <w:top w:w="80" w:type="dxa"/>
              <w:left w:w="100" w:type="dxa"/>
              <w:bottom w:w="80" w:type="dxa"/>
              <w:right w:w="100" w:type="dxa"/>
            </w:tcMar>
          </w:tcPr>
          <w:p w14:paraId="4D14C301" w14:textId="77777777" w:rsidR="0085533E" w:rsidRDefault="00000000">
            <w:r>
              <w:rPr>
                <w:sz w:val="17"/>
              </w:rPr>
              <w:t>Paragraphs are short enough for online reading.</w:t>
            </w:r>
          </w:p>
        </w:tc>
        <w:tc>
          <w:tcPr>
            <w:tcW w:w="1125" w:type="dxa"/>
            <w:tcMar>
              <w:top w:w="80" w:type="dxa"/>
              <w:left w:w="100" w:type="dxa"/>
              <w:bottom w:w="80" w:type="dxa"/>
              <w:right w:w="100" w:type="dxa"/>
            </w:tcMar>
          </w:tcPr>
          <w:p w14:paraId="3089E4EA" w14:textId="77777777" w:rsidR="0085533E" w:rsidRDefault="0085533E">
            <w:pPr>
              <w:jc w:val="center"/>
            </w:pPr>
          </w:p>
        </w:tc>
        <w:tc>
          <w:tcPr>
            <w:tcW w:w="5679" w:type="dxa"/>
            <w:tcMar>
              <w:top w:w="80" w:type="dxa"/>
              <w:left w:w="100" w:type="dxa"/>
              <w:bottom w:w="80" w:type="dxa"/>
              <w:right w:w="100" w:type="dxa"/>
            </w:tcMar>
          </w:tcPr>
          <w:p w14:paraId="351FBFE6" w14:textId="77777777" w:rsidR="0085533E" w:rsidRDefault="0085533E"/>
        </w:tc>
      </w:tr>
      <w:tr w:rsidR="0085533E" w14:paraId="21FCA897" w14:textId="77777777" w:rsidTr="001E2373">
        <w:trPr>
          <w:trHeight w:val="480"/>
          <w:jc w:val="center"/>
        </w:trPr>
        <w:tc>
          <w:tcPr>
            <w:tcW w:w="3402" w:type="dxa"/>
            <w:tcMar>
              <w:top w:w="80" w:type="dxa"/>
              <w:left w:w="100" w:type="dxa"/>
              <w:bottom w:w="80" w:type="dxa"/>
              <w:right w:w="100" w:type="dxa"/>
            </w:tcMar>
          </w:tcPr>
          <w:p w14:paraId="246864B9" w14:textId="77777777" w:rsidR="0085533E" w:rsidRDefault="00000000">
            <w:r>
              <w:rPr>
                <w:sz w:val="17"/>
              </w:rPr>
              <w:t>Technical terms are explained where needed.</w:t>
            </w:r>
          </w:p>
        </w:tc>
        <w:tc>
          <w:tcPr>
            <w:tcW w:w="1125" w:type="dxa"/>
            <w:tcMar>
              <w:top w:w="80" w:type="dxa"/>
              <w:left w:w="100" w:type="dxa"/>
              <w:bottom w:w="80" w:type="dxa"/>
              <w:right w:w="100" w:type="dxa"/>
            </w:tcMar>
          </w:tcPr>
          <w:p w14:paraId="53ECE0AD" w14:textId="77777777" w:rsidR="0085533E" w:rsidRDefault="0085533E">
            <w:pPr>
              <w:jc w:val="center"/>
            </w:pPr>
          </w:p>
        </w:tc>
        <w:tc>
          <w:tcPr>
            <w:tcW w:w="5679" w:type="dxa"/>
            <w:tcMar>
              <w:top w:w="80" w:type="dxa"/>
              <w:left w:w="100" w:type="dxa"/>
              <w:bottom w:w="80" w:type="dxa"/>
              <w:right w:w="100" w:type="dxa"/>
            </w:tcMar>
          </w:tcPr>
          <w:p w14:paraId="41743406" w14:textId="77777777" w:rsidR="0085533E" w:rsidRDefault="0085533E"/>
        </w:tc>
      </w:tr>
      <w:tr w:rsidR="0085533E" w14:paraId="150D4B08" w14:textId="77777777" w:rsidTr="001E2373">
        <w:trPr>
          <w:trHeight w:val="480"/>
          <w:jc w:val="center"/>
        </w:trPr>
        <w:tc>
          <w:tcPr>
            <w:tcW w:w="3402" w:type="dxa"/>
            <w:tcMar>
              <w:top w:w="80" w:type="dxa"/>
              <w:left w:w="100" w:type="dxa"/>
              <w:bottom w:w="80" w:type="dxa"/>
              <w:right w:w="100" w:type="dxa"/>
            </w:tcMar>
          </w:tcPr>
          <w:p w14:paraId="74DC7D99" w14:textId="77777777" w:rsidR="0085533E" w:rsidRDefault="00000000">
            <w:r>
              <w:rPr>
                <w:sz w:val="17"/>
              </w:rPr>
              <w:t>Policy or procedure content has been rewritten into learner-friendly language.</w:t>
            </w:r>
          </w:p>
        </w:tc>
        <w:tc>
          <w:tcPr>
            <w:tcW w:w="1125" w:type="dxa"/>
            <w:tcMar>
              <w:top w:w="80" w:type="dxa"/>
              <w:left w:w="100" w:type="dxa"/>
              <w:bottom w:w="80" w:type="dxa"/>
              <w:right w:w="100" w:type="dxa"/>
            </w:tcMar>
          </w:tcPr>
          <w:p w14:paraId="49CB4121" w14:textId="77777777" w:rsidR="0085533E" w:rsidRDefault="0085533E">
            <w:pPr>
              <w:jc w:val="center"/>
            </w:pPr>
          </w:p>
        </w:tc>
        <w:tc>
          <w:tcPr>
            <w:tcW w:w="5679" w:type="dxa"/>
            <w:tcMar>
              <w:top w:w="80" w:type="dxa"/>
              <w:left w:w="100" w:type="dxa"/>
              <w:bottom w:w="80" w:type="dxa"/>
              <w:right w:w="100" w:type="dxa"/>
            </w:tcMar>
          </w:tcPr>
          <w:p w14:paraId="158E7438" w14:textId="77777777" w:rsidR="0085533E" w:rsidRDefault="0085533E"/>
        </w:tc>
      </w:tr>
      <w:tr w:rsidR="0085533E" w14:paraId="77FE6B0C" w14:textId="77777777" w:rsidTr="001E2373">
        <w:trPr>
          <w:trHeight w:val="480"/>
          <w:jc w:val="center"/>
        </w:trPr>
        <w:tc>
          <w:tcPr>
            <w:tcW w:w="3402" w:type="dxa"/>
            <w:tcMar>
              <w:top w:w="80" w:type="dxa"/>
              <w:left w:w="100" w:type="dxa"/>
              <w:bottom w:w="80" w:type="dxa"/>
              <w:right w:w="100" w:type="dxa"/>
            </w:tcMar>
          </w:tcPr>
          <w:p w14:paraId="3A043EB5" w14:textId="77777777" w:rsidR="0085533E" w:rsidRDefault="00000000">
            <w:r>
              <w:rPr>
                <w:sz w:val="17"/>
              </w:rPr>
              <w:t>The module avoids unnecessary jargon.</w:t>
            </w:r>
          </w:p>
        </w:tc>
        <w:tc>
          <w:tcPr>
            <w:tcW w:w="1125" w:type="dxa"/>
            <w:tcMar>
              <w:top w:w="80" w:type="dxa"/>
              <w:left w:w="100" w:type="dxa"/>
              <w:bottom w:w="80" w:type="dxa"/>
              <w:right w:w="100" w:type="dxa"/>
            </w:tcMar>
          </w:tcPr>
          <w:p w14:paraId="4FE68690" w14:textId="77777777" w:rsidR="0085533E" w:rsidRDefault="0085533E">
            <w:pPr>
              <w:jc w:val="center"/>
            </w:pPr>
          </w:p>
        </w:tc>
        <w:tc>
          <w:tcPr>
            <w:tcW w:w="5679" w:type="dxa"/>
            <w:tcMar>
              <w:top w:w="80" w:type="dxa"/>
              <w:left w:w="100" w:type="dxa"/>
              <w:bottom w:w="80" w:type="dxa"/>
              <w:right w:w="100" w:type="dxa"/>
            </w:tcMar>
          </w:tcPr>
          <w:p w14:paraId="59C50FDD" w14:textId="77777777" w:rsidR="0085533E" w:rsidRDefault="0085533E"/>
        </w:tc>
      </w:tr>
      <w:tr w:rsidR="0085533E" w14:paraId="4FCC1637" w14:textId="77777777" w:rsidTr="001E2373">
        <w:trPr>
          <w:trHeight w:val="480"/>
          <w:jc w:val="center"/>
        </w:trPr>
        <w:tc>
          <w:tcPr>
            <w:tcW w:w="3402" w:type="dxa"/>
            <w:tcMar>
              <w:top w:w="80" w:type="dxa"/>
              <w:left w:w="100" w:type="dxa"/>
              <w:bottom w:w="80" w:type="dxa"/>
              <w:right w:w="100" w:type="dxa"/>
            </w:tcMar>
          </w:tcPr>
          <w:p w14:paraId="765D9C6C" w14:textId="77777777" w:rsidR="0085533E" w:rsidRDefault="00000000">
            <w:r>
              <w:rPr>
                <w:sz w:val="17"/>
              </w:rPr>
              <w:t>Important points are not buried in dense text.</w:t>
            </w:r>
          </w:p>
        </w:tc>
        <w:tc>
          <w:tcPr>
            <w:tcW w:w="1125" w:type="dxa"/>
            <w:tcMar>
              <w:top w:w="80" w:type="dxa"/>
              <w:left w:w="100" w:type="dxa"/>
              <w:bottom w:w="80" w:type="dxa"/>
              <w:right w:w="100" w:type="dxa"/>
            </w:tcMar>
          </w:tcPr>
          <w:p w14:paraId="0046DF30" w14:textId="77777777" w:rsidR="0085533E" w:rsidRDefault="0085533E">
            <w:pPr>
              <w:jc w:val="center"/>
            </w:pPr>
          </w:p>
        </w:tc>
        <w:tc>
          <w:tcPr>
            <w:tcW w:w="5679" w:type="dxa"/>
            <w:tcMar>
              <w:top w:w="80" w:type="dxa"/>
              <w:left w:w="100" w:type="dxa"/>
              <w:bottom w:w="80" w:type="dxa"/>
              <w:right w:w="100" w:type="dxa"/>
            </w:tcMar>
          </w:tcPr>
          <w:p w14:paraId="39ECE2F8" w14:textId="77777777" w:rsidR="0085533E" w:rsidRDefault="0085533E"/>
        </w:tc>
      </w:tr>
      <w:tr w:rsidR="0085533E" w14:paraId="51E967BE" w14:textId="77777777" w:rsidTr="001E2373">
        <w:trPr>
          <w:trHeight w:val="480"/>
          <w:jc w:val="center"/>
        </w:trPr>
        <w:tc>
          <w:tcPr>
            <w:tcW w:w="3402" w:type="dxa"/>
            <w:tcMar>
              <w:top w:w="80" w:type="dxa"/>
              <w:left w:w="100" w:type="dxa"/>
              <w:bottom w:w="80" w:type="dxa"/>
              <w:right w:w="100" w:type="dxa"/>
            </w:tcMar>
          </w:tcPr>
          <w:p w14:paraId="637D2733" w14:textId="77777777" w:rsidR="0085533E" w:rsidRDefault="00000000">
            <w:r>
              <w:rPr>
                <w:sz w:val="17"/>
              </w:rPr>
              <w:t>Instructions tell learners what to do clearly.</w:t>
            </w:r>
          </w:p>
        </w:tc>
        <w:tc>
          <w:tcPr>
            <w:tcW w:w="1125" w:type="dxa"/>
            <w:tcMar>
              <w:top w:w="80" w:type="dxa"/>
              <w:left w:w="100" w:type="dxa"/>
              <w:bottom w:w="80" w:type="dxa"/>
              <w:right w:w="100" w:type="dxa"/>
            </w:tcMar>
          </w:tcPr>
          <w:p w14:paraId="5355CCF5" w14:textId="77777777" w:rsidR="0085533E" w:rsidRDefault="0085533E">
            <w:pPr>
              <w:jc w:val="center"/>
            </w:pPr>
          </w:p>
        </w:tc>
        <w:tc>
          <w:tcPr>
            <w:tcW w:w="5679" w:type="dxa"/>
            <w:tcMar>
              <w:top w:w="80" w:type="dxa"/>
              <w:left w:w="100" w:type="dxa"/>
              <w:bottom w:w="80" w:type="dxa"/>
              <w:right w:w="100" w:type="dxa"/>
            </w:tcMar>
          </w:tcPr>
          <w:p w14:paraId="1DA4AF65" w14:textId="77777777" w:rsidR="0085533E" w:rsidRDefault="0085533E"/>
        </w:tc>
      </w:tr>
      <w:tr w:rsidR="0085533E" w14:paraId="2E2392CC" w14:textId="77777777" w:rsidTr="001E2373">
        <w:trPr>
          <w:trHeight w:val="480"/>
          <w:jc w:val="center"/>
        </w:trPr>
        <w:tc>
          <w:tcPr>
            <w:tcW w:w="3402" w:type="dxa"/>
            <w:tcMar>
              <w:top w:w="80" w:type="dxa"/>
              <w:left w:w="100" w:type="dxa"/>
              <w:bottom w:w="80" w:type="dxa"/>
              <w:right w:w="100" w:type="dxa"/>
            </w:tcMar>
          </w:tcPr>
          <w:p w14:paraId="023DCAC1" w14:textId="77777777" w:rsidR="0085533E" w:rsidRDefault="00000000">
            <w:r>
              <w:rPr>
                <w:sz w:val="17"/>
              </w:rPr>
              <w:t>The tone is professional, practical and appropriate for the audience.</w:t>
            </w:r>
          </w:p>
        </w:tc>
        <w:tc>
          <w:tcPr>
            <w:tcW w:w="1125" w:type="dxa"/>
            <w:tcMar>
              <w:top w:w="80" w:type="dxa"/>
              <w:left w:w="100" w:type="dxa"/>
              <w:bottom w:w="80" w:type="dxa"/>
              <w:right w:w="100" w:type="dxa"/>
            </w:tcMar>
          </w:tcPr>
          <w:p w14:paraId="179802B7" w14:textId="77777777" w:rsidR="0085533E" w:rsidRDefault="0085533E">
            <w:pPr>
              <w:jc w:val="center"/>
            </w:pPr>
          </w:p>
        </w:tc>
        <w:tc>
          <w:tcPr>
            <w:tcW w:w="5679" w:type="dxa"/>
            <w:tcMar>
              <w:top w:w="80" w:type="dxa"/>
              <w:left w:w="100" w:type="dxa"/>
              <w:bottom w:w="80" w:type="dxa"/>
              <w:right w:w="100" w:type="dxa"/>
            </w:tcMar>
          </w:tcPr>
          <w:p w14:paraId="3DACED97" w14:textId="77777777" w:rsidR="0085533E" w:rsidRDefault="0085533E"/>
        </w:tc>
      </w:tr>
    </w:tbl>
    <w:tbl>
      <w:tblPr>
        <w:tblW w:w="10206" w:type="dxa"/>
        <w:jc w:val="center"/>
        <w:tblLook w:val="04A0" w:firstRow="1" w:lastRow="0" w:firstColumn="1" w:lastColumn="0" w:noHBand="0" w:noVBand="1"/>
      </w:tblPr>
      <w:tblGrid>
        <w:gridCol w:w="10206"/>
      </w:tblGrid>
      <w:tr w:rsidR="0085533E" w14:paraId="74646BA4" w14:textId="77777777" w:rsidTr="001E2373">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25C366E4" w14:textId="77777777" w:rsidR="0085533E" w:rsidRDefault="00000000">
            <w:pPr>
              <w:spacing w:after="60"/>
            </w:pPr>
            <w:r>
              <w:rPr>
                <w:b/>
                <w:color w:val="011431"/>
              </w:rPr>
              <w:t>Common issue to watch for</w:t>
            </w:r>
          </w:p>
          <w:p w14:paraId="544EF6F1" w14:textId="77777777" w:rsidR="0085533E" w:rsidRDefault="00000000">
            <w:pPr>
              <w:spacing w:after="0"/>
            </w:pPr>
            <w:r>
              <w:t xml:space="preserve">Large parts of a policy, manual or learner guide are </w:t>
            </w:r>
            <w:proofErr w:type="gramStart"/>
            <w:r>
              <w:t>pasted</w:t>
            </w:r>
            <w:proofErr w:type="gramEnd"/>
            <w:r>
              <w:t xml:space="preserve"> into the module without being rewritten for online delivery.</w:t>
            </w:r>
          </w:p>
        </w:tc>
      </w:tr>
    </w:tbl>
    <w:p w14:paraId="4B826897"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61F987D2" w14:textId="77777777" w:rsidTr="001E2373">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64F345FD" w14:textId="77777777" w:rsidR="0085533E" w:rsidRDefault="00000000">
            <w:pPr>
              <w:spacing w:after="60"/>
            </w:pPr>
            <w:r>
              <w:rPr>
                <w:b/>
                <w:color w:val="011431"/>
              </w:rPr>
              <w:t>Good practice prompt</w:t>
            </w:r>
          </w:p>
          <w:p w14:paraId="63D0F2A5" w14:textId="77777777" w:rsidR="0085533E" w:rsidRDefault="00000000">
            <w:pPr>
              <w:spacing w:after="0"/>
            </w:pPr>
            <w:r>
              <w:t>Would a learner understand what this means in practice, not just what the document says?</w:t>
            </w:r>
          </w:p>
        </w:tc>
      </w:tr>
    </w:tbl>
    <w:p w14:paraId="3CDC6200" w14:textId="77777777" w:rsidR="0085533E" w:rsidRDefault="0085533E">
      <w:pPr>
        <w:spacing w:after="40"/>
      </w:pPr>
    </w:p>
    <w:p w14:paraId="6DA86440" w14:textId="226A394F" w:rsidR="0085533E" w:rsidRDefault="00000000">
      <w:pPr>
        <w:shd w:val="clear" w:color="auto" w:fill="F7F9FA"/>
        <w:spacing w:before="40" w:after="160"/>
      </w:pPr>
      <w:r>
        <w:rPr>
          <w:b/>
          <w:color w:val="011431"/>
        </w:rPr>
        <w:t xml:space="preserve">Section rating (circle one): </w:t>
      </w:r>
      <w:r w:rsidR="001E2373">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701AEBAD" w14:textId="77777777" w:rsidR="0085533E" w:rsidRDefault="00000000">
      <w:r>
        <w:br w:type="page"/>
      </w:r>
    </w:p>
    <w:p w14:paraId="53D03293" w14:textId="77777777" w:rsidR="0085533E" w:rsidRDefault="00000000">
      <w:pPr>
        <w:pStyle w:val="Heading1"/>
      </w:pPr>
      <w:r>
        <w:lastRenderedPageBreak/>
        <w:t>4. Visual design and consistency</w:t>
      </w:r>
    </w:p>
    <w:p w14:paraId="75310C70" w14:textId="77777777" w:rsidR="0085533E" w:rsidRDefault="00000000">
      <w:pPr>
        <w:spacing w:after="120" w:line="259" w:lineRule="auto"/>
      </w:pPr>
      <w:r>
        <w:t xml:space="preserve">Visual design should support learning. It should help learners understand the content, move through the module and </w:t>
      </w:r>
      <w:proofErr w:type="spellStart"/>
      <w:r>
        <w:t>recognise</w:t>
      </w:r>
      <w:proofErr w:type="spellEnd"/>
      <w:r>
        <w:t xml:space="preserve"> important information. Good design does not mean adding decoration to every screen. It means using layout, spacing, hierarchy, images and emphasis deliberately. A visually inconsistent module can feel unprofessional and may make the content harder to follow.</w:t>
      </w:r>
    </w:p>
    <w:tbl>
      <w:tblPr>
        <w:tblStyle w:val="TableGrid"/>
        <w:tblW w:w="10206" w:type="dxa"/>
        <w:jc w:val="center"/>
        <w:tblLook w:val="04A0" w:firstRow="1" w:lastRow="0" w:firstColumn="1" w:lastColumn="0" w:noHBand="0" w:noVBand="1"/>
      </w:tblPr>
      <w:tblGrid>
        <w:gridCol w:w="3359"/>
        <w:gridCol w:w="1126"/>
        <w:gridCol w:w="5721"/>
      </w:tblGrid>
      <w:tr w:rsidR="0085533E" w14:paraId="264197DF" w14:textId="77777777" w:rsidTr="001E2373">
        <w:trPr>
          <w:tblHeader/>
          <w:jc w:val="center"/>
        </w:trPr>
        <w:tc>
          <w:tcPr>
            <w:tcW w:w="3403" w:type="dxa"/>
            <w:shd w:val="clear" w:color="auto" w:fill="011431"/>
            <w:tcMar>
              <w:top w:w="100" w:type="dxa"/>
              <w:left w:w="100" w:type="dxa"/>
              <w:bottom w:w="100" w:type="dxa"/>
              <w:right w:w="100" w:type="dxa"/>
            </w:tcMar>
            <w:vAlign w:val="center"/>
          </w:tcPr>
          <w:p w14:paraId="75B71920"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0C4BC4F5" w14:textId="77777777" w:rsidR="0085533E" w:rsidRDefault="00000000">
            <w:r>
              <w:rPr>
                <w:b/>
                <w:color w:val="FFFFFF"/>
                <w:sz w:val="18"/>
              </w:rPr>
              <w:t>Rating</w:t>
            </w:r>
          </w:p>
        </w:tc>
        <w:tc>
          <w:tcPr>
            <w:tcW w:w="5820" w:type="dxa"/>
            <w:shd w:val="clear" w:color="auto" w:fill="011431"/>
            <w:tcMar>
              <w:top w:w="100" w:type="dxa"/>
              <w:left w:w="100" w:type="dxa"/>
              <w:bottom w:w="100" w:type="dxa"/>
              <w:right w:w="100" w:type="dxa"/>
            </w:tcMar>
            <w:vAlign w:val="center"/>
          </w:tcPr>
          <w:p w14:paraId="51CFA6DF" w14:textId="77777777" w:rsidR="0085533E" w:rsidRDefault="00000000">
            <w:r>
              <w:rPr>
                <w:b/>
                <w:color w:val="FFFFFF"/>
                <w:sz w:val="18"/>
              </w:rPr>
              <w:t>Notes / action required</w:t>
            </w:r>
          </w:p>
        </w:tc>
      </w:tr>
      <w:tr w:rsidR="0085533E" w14:paraId="324B4679" w14:textId="77777777" w:rsidTr="001E2373">
        <w:trPr>
          <w:trHeight w:val="480"/>
          <w:jc w:val="center"/>
        </w:trPr>
        <w:tc>
          <w:tcPr>
            <w:tcW w:w="3403" w:type="dxa"/>
            <w:tcMar>
              <w:top w:w="80" w:type="dxa"/>
              <w:left w:w="100" w:type="dxa"/>
              <w:bottom w:w="80" w:type="dxa"/>
              <w:right w:w="100" w:type="dxa"/>
            </w:tcMar>
          </w:tcPr>
          <w:p w14:paraId="3D6C1E34" w14:textId="77777777" w:rsidR="0085533E" w:rsidRDefault="00000000">
            <w:r>
              <w:rPr>
                <w:sz w:val="17"/>
              </w:rPr>
              <w:t>Screens use a consistent visual style.</w:t>
            </w:r>
          </w:p>
        </w:tc>
        <w:tc>
          <w:tcPr>
            <w:tcW w:w="1134" w:type="dxa"/>
            <w:tcMar>
              <w:top w:w="80" w:type="dxa"/>
              <w:left w:w="100" w:type="dxa"/>
              <w:bottom w:w="80" w:type="dxa"/>
              <w:right w:w="100" w:type="dxa"/>
            </w:tcMar>
          </w:tcPr>
          <w:p w14:paraId="77CF82B6" w14:textId="77777777" w:rsidR="0085533E" w:rsidRDefault="0085533E">
            <w:pPr>
              <w:jc w:val="center"/>
            </w:pPr>
          </w:p>
        </w:tc>
        <w:tc>
          <w:tcPr>
            <w:tcW w:w="5820" w:type="dxa"/>
            <w:tcMar>
              <w:top w:w="80" w:type="dxa"/>
              <w:left w:w="100" w:type="dxa"/>
              <w:bottom w:w="80" w:type="dxa"/>
              <w:right w:w="100" w:type="dxa"/>
            </w:tcMar>
          </w:tcPr>
          <w:p w14:paraId="6ED66771" w14:textId="77777777" w:rsidR="0085533E" w:rsidRDefault="0085533E"/>
        </w:tc>
      </w:tr>
      <w:tr w:rsidR="0085533E" w14:paraId="2F375B8E" w14:textId="77777777" w:rsidTr="001E2373">
        <w:trPr>
          <w:trHeight w:val="480"/>
          <w:jc w:val="center"/>
        </w:trPr>
        <w:tc>
          <w:tcPr>
            <w:tcW w:w="3403" w:type="dxa"/>
            <w:tcMar>
              <w:top w:w="80" w:type="dxa"/>
              <w:left w:w="100" w:type="dxa"/>
              <w:bottom w:w="80" w:type="dxa"/>
              <w:right w:w="100" w:type="dxa"/>
            </w:tcMar>
          </w:tcPr>
          <w:p w14:paraId="0CDB6381" w14:textId="77777777" w:rsidR="0085533E" w:rsidRDefault="00000000">
            <w:r>
              <w:rPr>
                <w:sz w:val="17"/>
              </w:rPr>
              <w:t>Headings, body text and buttons are styled consistently.</w:t>
            </w:r>
          </w:p>
        </w:tc>
        <w:tc>
          <w:tcPr>
            <w:tcW w:w="1134" w:type="dxa"/>
            <w:tcMar>
              <w:top w:w="80" w:type="dxa"/>
              <w:left w:w="100" w:type="dxa"/>
              <w:bottom w:w="80" w:type="dxa"/>
              <w:right w:w="100" w:type="dxa"/>
            </w:tcMar>
          </w:tcPr>
          <w:p w14:paraId="578513A5" w14:textId="77777777" w:rsidR="0085533E" w:rsidRDefault="0085533E">
            <w:pPr>
              <w:jc w:val="center"/>
            </w:pPr>
          </w:p>
        </w:tc>
        <w:tc>
          <w:tcPr>
            <w:tcW w:w="5820" w:type="dxa"/>
            <w:tcMar>
              <w:top w:w="80" w:type="dxa"/>
              <w:left w:w="100" w:type="dxa"/>
              <w:bottom w:w="80" w:type="dxa"/>
              <w:right w:w="100" w:type="dxa"/>
            </w:tcMar>
          </w:tcPr>
          <w:p w14:paraId="274F7B3B" w14:textId="77777777" w:rsidR="0085533E" w:rsidRDefault="0085533E"/>
        </w:tc>
      </w:tr>
      <w:tr w:rsidR="0085533E" w14:paraId="0E76D158" w14:textId="77777777" w:rsidTr="001E2373">
        <w:trPr>
          <w:trHeight w:val="480"/>
          <w:jc w:val="center"/>
        </w:trPr>
        <w:tc>
          <w:tcPr>
            <w:tcW w:w="3403" w:type="dxa"/>
            <w:tcMar>
              <w:top w:w="80" w:type="dxa"/>
              <w:left w:w="100" w:type="dxa"/>
              <w:bottom w:w="80" w:type="dxa"/>
              <w:right w:w="100" w:type="dxa"/>
            </w:tcMar>
          </w:tcPr>
          <w:p w14:paraId="79C0173F" w14:textId="77777777" w:rsidR="0085533E" w:rsidRDefault="00000000">
            <w:r>
              <w:rPr>
                <w:sz w:val="17"/>
              </w:rPr>
              <w:t xml:space="preserve">Important information is visually </w:t>
            </w:r>
            <w:proofErr w:type="spellStart"/>
            <w:r>
              <w:rPr>
                <w:sz w:val="17"/>
              </w:rPr>
              <w:t>emphasised</w:t>
            </w:r>
            <w:proofErr w:type="spellEnd"/>
            <w:r>
              <w:rPr>
                <w:sz w:val="17"/>
              </w:rPr>
              <w:t>.</w:t>
            </w:r>
          </w:p>
        </w:tc>
        <w:tc>
          <w:tcPr>
            <w:tcW w:w="1134" w:type="dxa"/>
            <w:tcMar>
              <w:top w:w="80" w:type="dxa"/>
              <w:left w:w="100" w:type="dxa"/>
              <w:bottom w:w="80" w:type="dxa"/>
              <w:right w:w="100" w:type="dxa"/>
            </w:tcMar>
          </w:tcPr>
          <w:p w14:paraId="5948C2B9" w14:textId="77777777" w:rsidR="0085533E" w:rsidRDefault="0085533E">
            <w:pPr>
              <w:jc w:val="center"/>
            </w:pPr>
          </w:p>
        </w:tc>
        <w:tc>
          <w:tcPr>
            <w:tcW w:w="5820" w:type="dxa"/>
            <w:tcMar>
              <w:top w:w="80" w:type="dxa"/>
              <w:left w:w="100" w:type="dxa"/>
              <w:bottom w:w="80" w:type="dxa"/>
              <w:right w:w="100" w:type="dxa"/>
            </w:tcMar>
          </w:tcPr>
          <w:p w14:paraId="57631057" w14:textId="77777777" w:rsidR="0085533E" w:rsidRDefault="0085533E"/>
        </w:tc>
      </w:tr>
      <w:tr w:rsidR="0085533E" w14:paraId="5D5F58FF" w14:textId="77777777" w:rsidTr="001E2373">
        <w:trPr>
          <w:trHeight w:val="480"/>
          <w:jc w:val="center"/>
        </w:trPr>
        <w:tc>
          <w:tcPr>
            <w:tcW w:w="3403" w:type="dxa"/>
            <w:tcMar>
              <w:top w:w="80" w:type="dxa"/>
              <w:left w:w="100" w:type="dxa"/>
              <w:bottom w:w="80" w:type="dxa"/>
              <w:right w:w="100" w:type="dxa"/>
            </w:tcMar>
          </w:tcPr>
          <w:p w14:paraId="7F49DA7B" w14:textId="77777777" w:rsidR="0085533E" w:rsidRDefault="00000000">
            <w:r>
              <w:rPr>
                <w:sz w:val="17"/>
              </w:rPr>
              <w:t>Screens are not overcrowded.</w:t>
            </w:r>
          </w:p>
        </w:tc>
        <w:tc>
          <w:tcPr>
            <w:tcW w:w="1134" w:type="dxa"/>
            <w:tcMar>
              <w:top w:w="80" w:type="dxa"/>
              <w:left w:w="100" w:type="dxa"/>
              <w:bottom w:w="80" w:type="dxa"/>
              <w:right w:w="100" w:type="dxa"/>
            </w:tcMar>
          </w:tcPr>
          <w:p w14:paraId="4F4FA5C1" w14:textId="77777777" w:rsidR="0085533E" w:rsidRDefault="0085533E">
            <w:pPr>
              <w:jc w:val="center"/>
            </w:pPr>
          </w:p>
        </w:tc>
        <w:tc>
          <w:tcPr>
            <w:tcW w:w="5820" w:type="dxa"/>
            <w:tcMar>
              <w:top w:w="80" w:type="dxa"/>
              <w:left w:w="100" w:type="dxa"/>
              <w:bottom w:w="80" w:type="dxa"/>
              <w:right w:w="100" w:type="dxa"/>
            </w:tcMar>
          </w:tcPr>
          <w:p w14:paraId="3D96CDBB" w14:textId="77777777" w:rsidR="0085533E" w:rsidRDefault="0085533E"/>
        </w:tc>
      </w:tr>
      <w:tr w:rsidR="0085533E" w14:paraId="5785F887" w14:textId="77777777" w:rsidTr="001E2373">
        <w:trPr>
          <w:trHeight w:val="480"/>
          <w:jc w:val="center"/>
        </w:trPr>
        <w:tc>
          <w:tcPr>
            <w:tcW w:w="3403" w:type="dxa"/>
            <w:tcMar>
              <w:top w:w="80" w:type="dxa"/>
              <w:left w:w="100" w:type="dxa"/>
              <w:bottom w:w="80" w:type="dxa"/>
              <w:right w:w="100" w:type="dxa"/>
            </w:tcMar>
          </w:tcPr>
          <w:p w14:paraId="2DE61537" w14:textId="77777777" w:rsidR="0085533E" w:rsidRDefault="00000000">
            <w:r>
              <w:rPr>
                <w:sz w:val="17"/>
              </w:rPr>
              <w:t>Images support the learning rather than acting as decoration only.</w:t>
            </w:r>
          </w:p>
        </w:tc>
        <w:tc>
          <w:tcPr>
            <w:tcW w:w="1134" w:type="dxa"/>
            <w:tcMar>
              <w:top w:w="80" w:type="dxa"/>
              <w:left w:w="100" w:type="dxa"/>
              <w:bottom w:w="80" w:type="dxa"/>
              <w:right w:w="100" w:type="dxa"/>
            </w:tcMar>
          </w:tcPr>
          <w:p w14:paraId="6EC8AC01" w14:textId="77777777" w:rsidR="0085533E" w:rsidRDefault="0085533E">
            <w:pPr>
              <w:jc w:val="center"/>
            </w:pPr>
          </w:p>
        </w:tc>
        <w:tc>
          <w:tcPr>
            <w:tcW w:w="5820" w:type="dxa"/>
            <w:tcMar>
              <w:top w:w="80" w:type="dxa"/>
              <w:left w:w="100" w:type="dxa"/>
              <w:bottom w:w="80" w:type="dxa"/>
              <w:right w:w="100" w:type="dxa"/>
            </w:tcMar>
          </w:tcPr>
          <w:p w14:paraId="237B9814" w14:textId="77777777" w:rsidR="0085533E" w:rsidRDefault="0085533E"/>
        </w:tc>
      </w:tr>
      <w:tr w:rsidR="0085533E" w14:paraId="407631B6" w14:textId="77777777" w:rsidTr="001E2373">
        <w:trPr>
          <w:trHeight w:val="480"/>
          <w:jc w:val="center"/>
        </w:trPr>
        <w:tc>
          <w:tcPr>
            <w:tcW w:w="3403" w:type="dxa"/>
            <w:tcMar>
              <w:top w:w="80" w:type="dxa"/>
              <w:left w:w="100" w:type="dxa"/>
              <w:bottom w:w="80" w:type="dxa"/>
              <w:right w:w="100" w:type="dxa"/>
            </w:tcMar>
          </w:tcPr>
          <w:p w14:paraId="499C34E6" w14:textId="77777777" w:rsidR="0085533E" w:rsidRDefault="00000000">
            <w:r>
              <w:rPr>
                <w:sz w:val="17"/>
              </w:rPr>
              <w:t>Icons are used consistently.</w:t>
            </w:r>
          </w:p>
        </w:tc>
        <w:tc>
          <w:tcPr>
            <w:tcW w:w="1134" w:type="dxa"/>
            <w:tcMar>
              <w:top w:w="80" w:type="dxa"/>
              <w:left w:w="100" w:type="dxa"/>
              <w:bottom w:w="80" w:type="dxa"/>
              <w:right w:w="100" w:type="dxa"/>
            </w:tcMar>
          </w:tcPr>
          <w:p w14:paraId="08A63DF0" w14:textId="77777777" w:rsidR="0085533E" w:rsidRDefault="0085533E">
            <w:pPr>
              <w:jc w:val="center"/>
            </w:pPr>
          </w:p>
        </w:tc>
        <w:tc>
          <w:tcPr>
            <w:tcW w:w="5820" w:type="dxa"/>
            <w:tcMar>
              <w:top w:w="80" w:type="dxa"/>
              <w:left w:w="100" w:type="dxa"/>
              <w:bottom w:w="80" w:type="dxa"/>
              <w:right w:w="100" w:type="dxa"/>
            </w:tcMar>
          </w:tcPr>
          <w:p w14:paraId="6CA2E69E" w14:textId="77777777" w:rsidR="0085533E" w:rsidRDefault="0085533E"/>
        </w:tc>
      </w:tr>
      <w:tr w:rsidR="0085533E" w14:paraId="1B7330EC" w14:textId="77777777" w:rsidTr="001E2373">
        <w:trPr>
          <w:trHeight w:val="480"/>
          <w:jc w:val="center"/>
        </w:trPr>
        <w:tc>
          <w:tcPr>
            <w:tcW w:w="3403" w:type="dxa"/>
            <w:tcMar>
              <w:top w:w="80" w:type="dxa"/>
              <w:left w:w="100" w:type="dxa"/>
              <w:bottom w:w="80" w:type="dxa"/>
              <w:right w:w="100" w:type="dxa"/>
            </w:tcMar>
          </w:tcPr>
          <w:p w14:paraId="115DE5C4" w14:textId="77777777" w:rsidR="0085533E" w:rsidRDefault="00000000">
            <w:proofErr w:type="spellStart"/>
            <w:r>
              <w:rPr>
                <w:sz w:val="17"/>
              </w:rPr>
              <w:t>Colours</w:t>
            </w:r>
            <w:proofErr w:type="spellEnd"/>
            <w:r>
              <w:rPr>
                <w:sz w:val="17"/>
              </w:rPr>
              <w:t xml:space="preserve"> are used purposefully and with enough contrast.</w:t>
            </w:r>
          </w:p>
        </w:tc>
        <w:tc>
          <w:tcPr>
            <w:tcW w:w="1134" w:type="dxa"/>
            <w:tcMar>
              <w:top w:w="80" w:type="dxa"/>
              <w:left w:w="100" w:type="dxa"/>
              <w:bottom w:w="80" w:type="dxa"/>
              <w:right w:w="100" w:type="dxa"/>
            </w:tcMar>
          </w:tcPr>
          <w:p w14:paraId="5A445117" w14:textId="77777777" w:rsidR="0085533E" w:rsidRDefault="0085533E">
            <w:pPr>
              <w:jc w:val="center"/>
            </w:pPr>
          </w:p>
        </w:tc>
        <w:tc>
          <w:tcPr>
            <w:tcW w:w="5820" w:type="dxa"/>
            <w:tcMar>
              <w:top w:w="80" w:type="dxa"/>
              <w:left w:w="100" w:type="dxa"/>
              <w:bottom w:w="80" w:type="dxa"/>
              <w:right w:w="100" w:type="dxa"/>
            </w:tcMar>
          </w:tcPr>
          <w:p w14:paraId="09E7C4BD" w14:textId="77777777" w:rsidR="0085533E" w:rsidRDefault="0085533E"/>
        </w:tc>
      </w:tr>
      <w:tr w:rsidR="0085533E" w14:paraId="54635FE2" w14:textId="77777777" w:rsidTr="001E2373">
        <w:trPr>
          <w:trHeight w:val="480"/>
          <w:jc w:val="center"/>
        </w:trPr>
        <w:tc>
          <w:tcPr>
            <w:tcW w:w="3403" w:type="dxa"/>
            <w:tcMar>
              <w:top w:w="80" w:type="dxa"/>
              <w:left w:w="100" w:type="dxa"/>
              <w:bottom w:w="80" w:type="dxa"/>
              <w:right w:w="100" w:type="dxa"/>
            </w:tcMar>
          </w:tcPr>
          <w:p w14:paraId="2D28924C" w14:textId="77777777" w:rsidR="0085533E" w:rsidRDefault="00000000">
            <w:r>
              <w:rPr>
                <w:sz w:val="17"/>
              </w:rPr>
              <w:t xml:space="preserve">The module feels professional and </w:t>
            </w:r>
            <w:proofErr w:type="gramStart"/>
            <w:r>
              <w:rPr>
                <w:sz w:val="17"/>
              </w:rPr>
              <w:t>aligned</w:t>
            </w:r>
            <w:proofErr w:type="gramEnd"/>
            <w:r>
              <w:rPr>
                <w:sz w:val="17"/>
              </w:rPr>
              <w:t xml:space="preserve"> with the organisation’s brand.</w:t>
            </w:r>
          </w:p>
        </w:tc>
        <w:tc>
          <w:tcPr>
            <w:tcW w:w="1134" w:type="dxa"/>
            <w:tcMar>
              <w:top w:w="80" w:type="dxa"/>
              <w:left w:w="100" w:type="dxa"/>
              <w:bottom w:w="80" w:type="dxa"/>
              <w:right w:w="100" w:type="dxa"/>
            </w:tcMar>
          </w:tcPr>
          <w:p w14:paraId="088128CE" w14:textId="77777777" w:rsidR="0085533E" w:rsidRDefault="0085533E">
            <w:pPr>
              <w:jc w:val="center"/>
            </w:pPr>
          </w:p>
        </w:tc>
        <w:tc>
          <w:tcPr>
            <w:tcW w:w="5820" w:type="dxa"/>
            <w:tcMar>
              <w:top w:w="80" w:type="dxa"/>
              <w:left w:w="100" w:type="dxa"/>
              <w:bottom w:w="80" w:type="dxa"/>
              <w:right w:w="100" w:type="dxa"/>
            </w:tcMar>
          </w:tcPr>
          <w:p w14:paraId="5E072D58" w14:textId="77777777" w:rsidR="0085533E" w:rsidRDefault="0085533E"/>
        </w:tc>
      </w:tr>
    </w:tbl>
    <w:tbl>
      <w:tblPr>
        <w:tblW w:w="10206" w:type="dxa"/>
        <w:jc w:val="center"/>
        <w:tblLook w:val="04A0" w:firstRow="1" w:lastRow="0" w:firstColumn="1" w:lastColumn="0" w:noHBand="0" w:noVBand="1"/>
      </w:tblPr>
      <w:tblGrid>
        <w:gridCol w:w="10206"/>
      </w:tblGrid>
      <w:tr w:rsidR="0085533E" w14:paraId="454CA9BC" w14:textId="77777777" w:rsidTr="001E2373">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036255EB" w14:textId="77777777" w:rsidR="0085533E" w:rsidRDefault="00000000">
            <w:pPr>
              <w:spacing w:after="60"/>
            </w:pPr>
            <w:r>
              <w:rPr>
                <w:b/>
                <w:color w:val="011431"/>
              </w:rPr>
              <w:t>Common issue to watch for</w:t>
            </w:r>
          </w:p>
          <w:p w14:paraId="6E86D2AA" w14:textId="77777777" w:rsidR="0085533E" w:rsidRDefault="00000000">
            <w:pPr>
              <w:spacing w:after="0"/>
            </w:pPr>
            <w:r>
              <w:t xml:space="preserve">The module uses too many layouts, </w:t>
            </w:r>
            <w:proofErr w:type="spellStart"/>
            <w:r>
              <w:t>colours</w:t>
            </w:r>
            <w:proofErr w:type="spellEnd"/>
            <w:r>
              <w:t>, fonts or image styles, making it feel patched together.</w:t>
            </w:r>
          </w:p>
        </w:tc>
      </w:tr>
    </w:tbl>
    <w:p w14:paraId="29187361"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13FE2197"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2A0F212A" w14:textId="77777777" w:rsidR="0085533E" w:rsidRDefault="00000000">
            <w:pPr>
              <w:spacing w:after="60"/>
            </w:pPr>
            <w:r>
              <w:rPr>
                <w:b/>
                <w:color w:val="011431"/>
              </w:rPr>
              <w:t>Good practice prompt</w:t>
            </w:r>
          </w:p>
          <w:p w14:paraId="21780254" w14:textId="77777777" w:rsidR="0085533E" w:rsidRDefault="00000000">
            <w:pPr>
              <w:spacing w:after="0"/>
            </w:pPr>
            <w:r>
              <w:t>Does the design make the learning clearer, or does it simply make the screen busier?</w:t>
            </w:r>
          </w:p>
        </w:tc>
      </w:tr>
    </w:tbl>
    <w:p w14:paraId="175B65DD" w14:textId="77777777" w:rsidR="0085533E" w:rsidRDefault="0085533E">
      <w:pPr>
        <w:spacing w:after="40"/>
      </w:pPr>
    </w:p>
    <w:p w14:paraId="285F981E" w14:textId="5BA30DB3" w:rsidR="0085533E" w:rsidRDefault="00000000">
      <w:pPr>
        <w:shd w:val="clear" w:color="auto" w:fill="F7F9FA"/>
        <w:spacing w:before="40" w:after="160"/>
      </w:pPr>
      <w:r>
        <w:rPr>
          <w:b/>
          <w:color w:val="011431"/>
        </w:rPr>
        <w:t xml:space="preserve">Section rating (circle one): </w:t>
      </w:r>
      <w:r w:rsidR="001E2373">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765B7FA7" w14:textId="77777777" w:rsidR="0085533E" w:rsidRDefault="00000000">
      <w:r>
        <w:br w:type="page"/>
      </w:r>
    </w:p>
    <w:p w14:paraId="2F3D11D2" w14:textId="77777777" w:rsidR="0085533E" w:rsidRDefault="00000000">
      <w:pPr>
        <w:pStyle w:val="Heading1"/>
      </w:pPr>
      <w:r>
        <w:lastRenderedPageBreak/>
        <w:t>5. Learner interaction and engagement</w:t>
      </w:r>
    </w:p>
    <w:p w14:paraId="54E16B59" w14:textId="77777777" w:rsidR="0085533E" w:rsidRDefault="00000000">
      <w:pPr>
        <w:spacing w:after="120" w:line="259" w:lineRule="auto"/>
      </w:pPr>
      <w:r>
        <w:t>Interaction should make learners think, decide, apply or check their understanding. It should not simply add extra clicks. A quality module gives learners meaningful opportunities to engage with the content. This might include questions, scenarios, decision points, examples, reflection prompts or practice activities. The level of interaction should match the topic and the audience.</w:t>
      </w:r>
    </w:p>
    <w:tbl>
      <w:tblPr>
        <w:tblStyle w:val="TableGrid"/>
        <w:tblW w:w="10206" w:type="dxa"/>
        <w:jc w:val="center"/>
        <w:tblLook w:val="04A0" w:firstRow="1" w:lastRow="0" w:firstColumn="1" w:lastColumn="0" w:noHBand="0" w:noVBand="1"/>
      </w:tblPr>
      <w:tblGrid>
        <w:gridCol w:w="3402"/>
        <w:gridCol w:w="1125"/>
        <w:gridCol w:w="5679"/>
      </w:tblGrid>
      <w:tr w:rsidR="0085533E" w14:paraId="5D554639" w14:textId="77777777" w:rsidTr="004B1619">
        <w:trPr>
          <w:tblHeader/>
          <w:jc w:val="center"/>
        </w:trPr>
        <w:tc>
          <w:tcPr>
            <w:tcW w:w="3402" w:type="dxa"/>
            <w:shd w:val="clear" w:color="auto" w:fill="011431"/>
            <w:tcMar>
              <w:top w:w="100" w:type="dxa"/>
              <w:left w:w="100" w:type="dxa"/>
              <w:bottom w:w="100" w:type="dxa"/>
              <w:right w:w="100" w:type="dxa"/>
            </w:tcMar>
            <w:vAlign w:val="center"/>
          </w:tcPr>
          <w:p w14:paraId="66E008CD" w14:textId="77777777" w:rsidR="0085533E" w:rsidRDefault="00000000">
            <w:r>
              <w:rPr>
                <w:b/>
                <w:color w:val="FFFFFF"/>
                <w:sz w:val="18"/>
              </w:rPr>
              <w:t>Review item</w:t>
            </w:r>
          </w:p>
        </w:tc>
        <w:tc>
          <w:tcPr>
            <w:tcW w:w="1125" w:type="dxa"/>
            <w:shd w:val="clear" w:color="auto" w:fill="011431"/>
            <w:tcMar>
              <w:top w:w="100" w:type="dxa"/>
              <w:left w:w="100" w:type="dxa"/>
              <w:bottom w:w="100" w:type="dxa"/>
              <w:right w:w="100" w:type="dxa"/>
            </w:tcMar>
            <w:vAlign w:val="center"/>
          </w:tcPr>
          <w:p w14:paraId="3BBE87A6" w14:textId="77777777" w:rsidR="0085533E" w:rsidRDefault="00000000">
            <w:r>
              <w:rPr>
                <w:b/>
                <w:color w:val="FFFFFF"/>
                <w:sz w:val="18"/>
              </w:rPr>
              <w:t>Rating</w:t>
            </w:r>
          </w:p>
        </w:tc>
        <w:tc>
          <w:tcPr>
            <w:tcW w:w="5679" w:type="dxa"/>
            <w:shd w:val="clear" w:color="auto" w:fill="011431"/>
            <w:tcMar>
              <w:top w:w="100" w:type="dxa"/>
              <w:left w:w="100" w:type="dxa"/>
              <w:bottom w:w="100" w:type="dxa"/>
              <w:right w:w="100" w:type="dxa"/>
            </w:tcMar>
            <w:vAlign w:val="center"/>
          </w:tcPr>
          <w:p w14:paraId="1766C9B8" w14:textId="77777777" w:rsidR="0085533E" w:rsidRDefault="00000000">
            <w:r>
              <w:rPr>
                <w:b/>
                <w:color w:val="FFFFFF"/>
                <w:sz w:val="18"/>
              </w:rPr>
              <w:t>Notes / action required</w:t>
            </w:r>
          </w:p>
        </w:tc>
      </w:tr>
      <w:tr w:rsidR="0085533E" w14:paraId="24CB958E" w14:textId="77777777" w:rsidTr="004B1619">
        <w:trPr>
          <w:trHeight w:val="480"/>
          <w:jc w:val="center"/>
        </w:trPr>
        <w:tc>
          <w:tcPr>
            <w:tcW w:w="3402" w:type="dxa"/>
            <w:tcMar>
              <w:top w:w="80" w:type="dxa"/>
              <w:left w:w="100" w:type="dxa"/>
              <w:bottom w:w="80" w:type="dxa"/>
              <w:right w:w="100" w:type="dxa"/>
            </w:tcMar>
          </w:tcPr>
          <w:p w14:paraId="2B73E342" w14:textId="77777777" w:rsidR="0085533E" w:rsidRDefault="00000000">
            <w:r>
              <w:rPr>
                <w:sz w:val="17"/>
              </w:rPr>
              <w:t>Interactions have a clear learning purpose.</w:t>
            </w:r>
          </w:p>
        </w:tc>
        <w:tc>
          <w:tcPr>
            <w:tcW w:w="1125" w:type="dxa"/>
            <w:tcMar>
              <w:top w:w="80" w:type="dxa"/>
              <w:left w:w="100" w:type="dxa"/>
              <w:bottom w:w="80" w:type="dxa"/>
              <w:right w:w="100" w:type="dxa"/>
            </w:tcMar>
          </w:tcPr>
          <w:p w14:paraId="17E219B2" w14:textId="77777777" w:rsidR="0085533E" w:rsidRDefault="0085533E">
            <w:pPr>
              <w:jc w:val="center"/>
            </w:pPr>
          </w:p>
        </w:tc>
        <w:tc>
          <w:tcPr>
            <w:tcW w:w="5679" w:type="dxa"/>
            <w:tcMar>
              <w:top w:w="80" w:type="dxa"/>
              <w:left w:w="100" w:type="dxa"/>
              <w:bottom w:w="80" w:type="dxa"/>
              <w:right w:w="100" w:type="dxa"/>
            </w:tcMar>
          </w:tcPr>
          <w:p w14:paraId="5800766A" w14:textId="77777777" w:rsidR="0085533E" w:rsidRDefault="0085533E"/>
        </w:tc>
      </w:tr>
      <w:tr w:rsidR="0085533E" w14:paraId="3D1148BE" w14:textId="77777777" w:rsidTr="004B1619">
        <w:trPr>
          <w:trHeight w:val="480"/>
          <w:jc w:val="center"/>
        </w:trPr>
        <w:tc>
          <w:tcPr>
            <w:tcW w:w="3402" w:type="dxa"/>
            <w:tcMar>
              <w:top w:w="80" w:type="dxa"/>
              <w:left w:w="100" w:type="dxa"/>
              <w:bottom w:w="80" w:type="dxa"/>
              <w:right w:w="100" w:type="dxa"/>
            </w:tcMar>
          </w:tcPr>
          <w:p w14:paraId="31352248" w14:textId="77777777" w:rsidR="0085533E" w:rsidRDefault="00000000">
            <w:r>
              <w:rPr>
                <w:sz w:val="17"/>
              </w:rPr>
              <w:t>Learners are asked to think, choose, apply or reflect.</w:t>
            </w:r>
          </w:p>
        </w:tc>
        <w:tc>
          <w:tcPr>
            <w:tcW w:w="1125" w:type="dxa"/>
            <w:tcMar>
              <w:top w:w="80" w:type="dxa"/>
              <w:left w:w="100" w:type="dxa"/>
              <w:bottom w:w="80" w:type="dxa"/>
              <w:right w:w="100" w:type="dxa"/>
            </w:tcMar>
          </w:tcPr>
          <w:p w14:paraId="5E70F8C0" w14:textId="77777777" w:rsidR="0085533E" w:rsidRDefault="0085533E">
            <w:pPr>
              <w:jc w:val="center"/>
            </w:pPr>
          </w:p>
        </w:tc>
        <w:tc>
          <w:tcPr>
            <w:tcW w:w="5679" w:type="dxa"/>
            <w:tcMar>
              <w:top w:w="80" w:type="dxa"/>
              <w:left w:w="100" w:type="dxa"/>
              <w:bottom w:w="80" w:type="dxa"/>
              <w:right w:w="100" w:type="dxa"/>
            </w:tcMar>
          </w:tcPr>
          <w:p w14:paraId="2F03BA5D" w14:textId="77777777" w:rsidR="0085533E" w:rsidRDefault="0085533E"/>
        </w:tc>
      </w:tr>
      <w:tr w:rsidR="0085533E" w14:paraId="35097B56" w14:textId="77777777" w:rsidTr="004B1619">
        <w:trPr>
          <w:trHeight w:val="480"/>
          <w:jc w:val="center"/>
        </w:trPr>
        <w:tc>
          <w:tcPr>
            <w:tcW w:w="3402" w:type="dxa"/>
            <w:tcMar>
              <w:top w:w="80" w:type="dxa"/>
              <w:left w:w="100" w:type="dxa"/>
              <w:bottom w:w="80" w:type="dxa"/>
              <w:right w:w="100" w:type="dxa"/>
            </w:tcMar>
          </w:tcPr>
          <w:p w14:paraId="5B207B63" w14:textId="77777777" w:rsidR="0085533E" w:rsidRDefault="00000000">
            <w:r>
              <w:rPr>
                <w:sz w:val="17"/>
              </w:rPr>
              <w:t>Click-to-reveal activities are used to manage information, not hide ordinary text.</w:t>
            </w:r>
          </w:p>
        </w:tc>
        <w:tc>
          <w:tcPr>
            <w:tcW w:w="1125" w:type="dxa"/>
            <w:tcMar>
              <w:top w:w="80" w:type="dxa"/>
              <w:left w:w="100" w:type="dxa"/>
              <w:bottom w:w="80" w:type="dxa"/>
              <w:right w:w="100" w:type="dxa"/>
            </w:tcMar>
          </w:tcPr>
          <w:p w14:paraId="082A610E" w14:textId="77777777" w:rsidR="0085533E" w:rsidRDefault="0085533E">
            <w:pPr>
              <w:jc w:val="center"/>
            </w:pPr>
          </w:p>
        </w:tc>
        <w:tc>
          <w:tcPr>
            <w:tcW w:w="5679" w:type="dxa"/>
            <w:tcMar>
              <w:top w:w="80" w:type="dxa"/>
              <w:left w:w="100" w:type="dxa"/>
              <w:bottom w:w="80" w:type="dxa"/>
              <w:right w:w="100" w:type="dxa"/>
            </w:tcMar>
          </w:tcPr>
          <w:p w14:paraId="5CDA12A0" w14:textId="77777777" w:rsidR="0085533E" w:rsidRDefault="0085533E"/>
        </w:tc>
      </w:tr>
      <w:tr w:rsidR="0085533E" w14:paraId="3A722EFF" w14:textId="77777777" w:rsidTr="004B1619">
        <w:trPr>
          <w:trHeight w:val="480"/>
          <w:jc w:val="center"/>
        </w:trPr>
        <w:tc>
          <w:tcPr>
            <w:tcW w:w="3402" w:type="dxa"/>
            <w:tcMar>
              <w:top w:w="80" w:type="dxa"/>
              <w:left w:w="100" w:type="dxa"/>
              <w:bottom w:w="80" w:type="dxa"/>
              <w:right w:w="100" w:type="dxa"/>
            </w:tcMar>
          </w:tcPr>
          <w:p w14:paraId="47CD6BB5" w14:textId="77777777" w:rsidR="0085533E" w:rsidRDefault="00000000">
            <w:r>
              <w:rPr>
                <w:sz w:val="17"/>
              </w:rPr>
              <w:t>Scenarios or examples feel realistic.</w:t>
            </w:r>
          </w:p>
        </w:tc>
        <w:tc>
          <w:tcPr>
            <w:tcW w:w="1125" w:type="dxa"/>
            <w:tcMar>
              <w:top w:w="80" w:type="dxa"/>
              <w:left w:w="100" w:type="dxa"/>
              <w:bottom w:w="80" w:type="dxa"/>
              <w:right w:w="100" w:type="dxa"/>
            </w:tcMar>
          </w:tcPr>
          <w:p w14:paraId="2EA9D3F3" w14:textId="77777777" w:rsidR="0085533E" w:rsidRDefault="0085533E">
            <w:pPr>
              <w:jc w:val="center"/>
            </w:pPr>
          </w:p>
        </w:tc>
        <w:tc>
          <w:tcPr>
            <w:tcW w:w="5679" w:type="dxa"/>
            <w:tcMar>
              <w:top w:w="80" w:type="dxa"/>
              <w:left w:w="100" w:type="dxa"/>
              <w:bottom w:w="80" w:type="dxa"/>
              <w:right w:w="100" w:type="dxa"/>
            </w:tcMar>
          </w:tcPr>
          <w:p w14:paraId="4434D8E9" w14:textId="77777777" w:rsidR="0085533E" w:rsidRDefault="0085533E"/>
        </w:tc>
      </w:tr>
      <w:tr w:rsidR="0085533E" w14:paraId="12562584" w14:textId="77777777" w:rsidTr="004B1619">
        <w:trPr>
          <w:trHeight w:val="480"/>
          <w:jc w:val="center"/>
        </w:trPr>
        <w:tc>
          <w:tcPr>
            <w:tcW w:w="3402" w:type="dxa"/>
            <w:tcMar>
              <w:top w:w="80" w:type="dxa"/>
              <w:left w:w="100" w:type="dxa"/>
              <w:bottom w:w="80" w:type="dxa"/>
              <w:right w:w="100" w:type="dxa"/>
            </w:tcMar>
          </w:tcPr>
          <w:p w14:paraId="4981C9FF" w14:textId="77777777" w:rsidR="0085533E" w:rsidRDefault="00000000">
            <w:r>
              <w:rPr>
                <w:sz w:val="17"/>
              </w:rPr>
              <w:t>Interactions are not overused.</w:t>
            </w:r>
          </w:p>
        </w:tc>
        <w:tc>
          <w:tcPr>
            <w:tcW w:w="1125" w:type="dxa"/>
            <w:tcMar>
              <w:top w:w="80" w:type="dxa"/>
              <w:left w:w="100" w:type="dxa"/>
              <w:bottom w:w="80" w:type="dxa"/>
              <w:right w:w="100" w:type="dxa"/>
            </w:tcMar>
          </w:tcPr>
          <w:p w14:paraId="132F21EB" w14:textId="77777777" w:rsidR="0085533E" w:rsidRDefault="0085533E">
            <w:pPr>
              <w:jc w:val="center"/>
            </w:pPr>
          </w:p>
        </w:tc>
        <w:tc>
          <w:tcPr>
            <w:tcW w:w="5679" w:type="dxa"/>
            <w:tcMar>
              <w:top w:w="80" w:type="dxa"/>
              <w:left w:w="100" w:type="dxa"/>
              <w:bottom w:w="80" w:type="dxa"/>
              <w:right w:w="100" w:type="dxa"/>
            </w:tcMar>
          </w:tcPr>
          <w:p w14:paraId="1234E587" w14:textId="77777777" w:rsidR="0085533E" w:rsidRDefault="0085533E"/>
        </w:tc>
      </w:tr>
      <w:tr w:rsidR="0085533E" w14:paraId="7CB5DACC" w14:textId="77777777" w:rsidTr="004B1619">
        <w:trPr>
          <w:trHeight w:val="480"/>
          <w:jc w:val="center"/>
        </w:trPr>
        <w:tc>
          <w:tcPr>
            <w:tcW w:w="3402" w:type="dxa"/>
            <w:tcMar>
              <w:top w:w="80" w:type="dxa"/>
              <w:left w:w="100" w:type="dxa"/>
              <w:bottom w:w="80" w:type="dxa"/>
              <w:right w:w="100" w:type="dxa"/>
            </w:tcMar>
          </w:tcPr>
          <w:p w14:paraId="0DE9F8A5" w14:textId="77777777" w:rsidR="0085533E" w:rsidRDefault="00000000">
            <w:r>
              <w:rPr>
                <w:sz w:val="17"/>
              </w:rPr>
              <w:t>Activities are relevant to the learner’s role or context.</w:t>
            </w:r>
          </w:p>
        </w:tc>
        <w:tc>
          <w:tcPr>
            <w:tcW w:w="1125" w:type="dxa"/>
            <w:tcMar>
              <w:top w:w="80" w:type="dxa"/>
              <w:left w:w="100" w:type="dxa"/>
              <w:bottom w:w="80" w:type="dxa"/>
              <w:right w:w="100" w:type="dxa"/>
            </w:tcMar>
          </w:tcPr>
          <w:p w14:paraId="63F4948D" w14:textId="77777777" w:rsidR="0085533E" w:rsidRDefault="0085533E">
            <w:pPr>
              <w:jc w:val="center"/>
            </w:pPr>
          </w:p>
        </w:tc>
        <w:tc>
          <w:tcPr>
            <w:tcW w:w="5679" w:type="dxa"/>
            <w:tcMar>
              <w:top w:w="80" w:type="dxa"/>
              <w:left w:w="100" w:type="dxa"/>
              <w:bottom w:w="80" w:type="dxa"/>
              <w:right w:w="100" w:type="dxa"/>
            </w:tcMar>
          </w:tcPr>
          <w:p w14:paraId="38F3D16B" w14:textId="77777777" w:rsidR="0085533E" w:rsidRDefault="0085533E"/>
        </w:tc>
      </w:tr>
      <w:tr w:rsidR="0085533E" w14:paraId="2A9E72AE" w14:textId="77777777" w:rsidTr="004B1619">
        <w:trPr>
          <w:trHeight w:val="480"/>
          <w:jc w:val="center"/>
        </w:trPr>
        <w:tc>
          <w:tcPr>
            <w:tcW w:w="3402" w:type="dxa"/>
            <w:tcMar>
              <w:top w:w="80" w:type="dxa"/>
              <w:left w:w="100" w:type="dxa"/>
              <w:bottom w:w="80" w:type="dxa"/>
              <w:right w:w="100" w:type="dxa"/>
            </w:tcMar>
          </w:tcPr>
          <w:p w14:paraId="6797B7A6" w14:textId="77777777" w:rsidR="0085533E" w:rsidRDefault="00000000">
            <w:r>
              <w:rPr>
                <w:sz w:val="17"/>
              </w:rPr>
              <w:t>Learners receive useful feedback after key interactions.</w:t>
            </w:r>
          </w:p>
        </w:tc>
        <w:tc>
          <w:tcPr>
            <w:tcW w:w="1125" w:type="dxa"/>
            <w:tcMar>
              <w:top w:w="80" w:type="dxa"/>
              <w:left w:w="100" w:type="dxa"/>
              <w:bottom w:w="80" w:type="dxa"/>
              <w:right w:w="100" w:type="dxa"/>
            </w:tcMar>
          </w:tcPr>
          <w:p w14:paraId="426D38BE" w14:textId="77777777" w:rsidR="0085533E" w:rsidRDefault="0085533E">
            <w:pPr>
              <w:jc w:val="center"/>
            </w:pPr>
          </w:p>
        </w:tc>
        <w:tc>
          <w:tcPr>
            <w:tcW w:w="5679" w:type="dxa"/>
            <w:tcMar>
              <w:top w:w="80" w:type="dxa"/>
              <w:left w:w="100" w:type="dxa"/>
              <w:bottom w:w="80" w:type="dxa"/>
              <w:right w:w="100" w:type="dxa"/>
            </w:tcMar>
          </w:tcPr>
          <w:p w14:paraId="732697E7" w14:textId="77777777" w:rsidR="0085533E" w:rsidRDefault="0085533E"/>
        </w:tc>
      </w:tr>
      <w:tr w:rsidR="0085533E" w14:paraId="1314A07B" w14:textId="77777777" w:rsidTr="004B1619">
        <w:trPr>
          <w:trHeight w:val="480"/>
          <w:jc w:val="center"/>
        </w:trPr>
        <w:tc>
          <w:tcPr>
            <w:tcW w:w="3402" w:type="dxa"/>
            <w:tcMar>
              <w:top w:w="80" w:type="dxa"/>
              <w:left w:w="100" w:type="dxa"/>
              <w:bottom w:w="80" w:type="dxa"/>
              <w:right w:w="100" w:type="dxa"/>
            </w:tcMar>
          </w:tcPr>
          <w:p w14:paraId="1BA23722" w14:textId="77777777" w:rsidR="0085533E" w:rsidRDefault="00000000">
            <w:r>
              <w:rPr>
                <w:sz w:val="17"/>
              </w:rPr>
              <w:t>The module avoids long sequences of passive “click next” screens.</w:t>
            </w:r>
          </w:p>
        </w:tc>
        <w:tc>
          <w:tcPr>
            <w:tcW w:w="1125" w:type="dxa"/>
            <w:tcMar>
              <w:top w:w="80" w:type="dxa"/>
              <w:left w:w="100" w:type="dxa"/>
              <w:bottom w:w="80" w:type="dxa"/>
              <w:right w:w="100" w:type="dxa"/>
            </w:tcMar>
          </w:tcPr>
          <w:p w14:paraId="3929D67D" w14:textId="77777777" w:rsidR="0085533E" w:rsidRDefault="0085533E">
            <w:pPr>
              <w:jc w:val="center"/>
            </w:pPr>
          </w:p>
        </w:tc>
        <w:tc>
          <w:tcPr>
            <w:tcW w:w="5679" w:type="dxa"/>
            <w:tcMar>
              <w:top w:w="80" w:type="dxa"/>
              <w:left w:w="100" w:type="dxa"/>
              <w:bottom w:w="80" w:type="dxa"/>
              <w:right w:w="100" w:type="dxa"/>
            </w:tcMar>
          </w:tcPr>
          <w:p w14:paraId="151649A9" w14:textId="77777777" w:rsidR="0085533E" w:rsidRDefault="0085533E"/>
        </w:tc>
      </w:tr>
    </w:tbl>
    <w:tbl>
      <w:tblPr>
        <w:tblW w:w="10206" w:type="dxa"/>
        <w:jc w:val="center"/>
        <w:tblLook w:val="04A0" w:firstRow="1" w:lastRow="0" w:firstColumn="1" w:lastColumn="0" w:noHBand="0" w:noVBand="1"/>
      </w:tblPr>
      <w:tblGrid>
        <w:gridCol w:w="10206"/>
      </w:tblGrid>
      <w:tr w:rsidR="0085533E" w14:paraId="0AA156B8"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195D381F" w14:textId="77777777" w:rsidR="0085533E" w:rsidRDefault="00000000">
            <w:pPr>
              <w:spacing w:after="60"/>
            </w:pPr>
            <w:r>
              <w:rPr>
                <w:b/>
                <w:color w:val="011431"/>
              </w:rPr>
              <w:t>Common issue to watch for</w:t>
            </w:r>
          </w:p>
          <w:p w14:paraId="283EC1E6" w14:textId="77777777" w:rsidR="0085533E" w:rsidRDefault="00000000">
            <w:pPr>
              <w:spacing w:after="0"/>
            </w:pPr>
            <w:r>
              <w:t>The module looks interactive because learners click things, but the clicks do not require meaningful thinking.</w:t>
            </w:r>
          </w:p>
        </w:tc>
      </w:tr>
    </w:tbl>
    <w:p w14:paraId="6A88933A"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0A20398E"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148515BA" w14:textId="77777777" w:rsidR="0085533E" w:rsidRDefault="00000000">
            <w:pPr>
              <w:spacing w:after="60"/>
            </w:pPr>
            <w:r>
              <w:rPr>
                <w:b/>
                <w:color w:val="011431"/>
              </w:rPr>
              <w:t>Good practice prompt</w:t>
            </w:r>
          </w:p>
          <w:p w14:paraId="509F4B7F" w14:textId="77777777" w:rsidR="0085533E" w:rsidRDefault="00000000">
            <w:pPr>
              <w:spacing w:after="0"/>
            </w:pPr>
            <w:r>
              <w:t xml:space="preserve">What does the learner do with the content besides </w:t>
            </w:r>
            <w:proofErr w:type="gramStart"/>
            <w:r>
              <w:t>read</w:t>
            </w:r>
            <w:proofErr w:type="gramEnd"/>
            <w:r>
              <w:t xml:space="preserve"> it?</w:t>
            </w:r>
          </w:p>
        </w:tc>
      </w:tr>
    </w:tbl>
    <w:p w14:paraId="114CBE14" w14:textId="77777777" w:rsidR="0085533E" w:rsidRDefault="0085533E">
      <w:pPr>
        <w:spacing w:after="40"/>
      </w:pPr>
    </w:p>
    <w:p w14:paraId="4824AF4D" w14:textId="74599822" w:rsidR="0085533E" w:rsidRDefault="00000000">
      <w:pPr>
        <w:shd w:val="clear" w:color="auto" w:fill="F7F9FA"/>
        <w:spacing w:before="40" w:after="160"/>
      </w:pPr>
      <w:r>
        <w:rPr>
          <w:b/>
          <w:color w:val="011431"/>
        </w:rPr>
        <w:t xml:space="preserve">Section rating (circle one): </w:t>
      </w:r>
      <w:r w:rsidR="004B1619">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4265F2FE" w14:textId="77777777" w:rsidR="0085533E" w:rsidRDefault="00000000">
      <w:r>
        <w:br w:type="page"/>
      </w:r>
    </w:p>
    <w:p w14:paraId="5C27C1D4" w14:textId="77777777" w:rsidR="0085533E" w:rsidRDefault="00000000">
      <w:pPr>
        <w:pStyle w:val="Heading1"/>
      </w:pPr>
      <w:r>
        <w:lastRenderedPageBreak/>
        <w:t>6. Knowledge checks and feedback</w:t>
      </w:r>
    </w:p>
    <w:p w14:paraId="7C43CDC2" w14:textId="77777777" w:rsidR="0085533E" w:rsidRDefault="00000000">
      <w:pPr>
        <w:spacing w:after="120" w:line="259" w:lineRule="auto"/>
      </w:pPr>
      <w:r>
        <w:t xml:space="preserve">Knowledge checks should support learning, not just produce a score. Good questions help learners check their understanding and </w:t>
      </w:r>
      <w:proofErr w:type="spellStart"/>
      <w:r>
        <w:t>practise</w:t>
      </w:r>
      <w:proofErr w:type="spellEnd"/>
      <w:r>
        <w:t xml:space="preserve"> applying the content. Weak questions often test memory only, use obvious wrong answers, or provide feedback that does not explain anything. Stronger questions use plausible options, realistic situations and feedback that helps the learner understand why an answer is correct or incorrect.</w:t>
      </w:r>
    </w:p>
    <w:tbl>
      <w:tblPr>
        <w:tblStyle w:val="TableGrid"/>
        <w:tblW w:w="10206" w:type="dxa"/>
        <w:jc w:val="center"/>
        <w:tblLook w:val="04A0" w:firstRow="1" w:lastRow="0" w:firstColumn="1" w:lastColumn="0" w:noHBand="0" w:noVBand="1"/>
      </w:tblPr>
      <w:tblGrid>
        <w:gridCol w:w="3403"/>
        <w:gridCol w:w="1124"/>
        <w:gridCol w:w="5679"/>
      </w:tblGrid>
      <w:tr w:rsidR="0085533E" w14:paraId="63854492" w14:textId="77777777" w:rsidTr="004B1619">
        <w:trPr>
          <w:tblHeader/>
          <w:jc w:val="center"/>
        </w:trPr>
        <w:tc>
          <w:tcPr>
            <w:tcW w:w="3403" w:type="dxa"/>
            <w:shd w:val="clear" w:color="auto" w:fill="011431"/>
            <w:tcMar>
              <w:top w:w="100" w:type="dxa"/>
              <w:left w:w="100" w:type="dxa"/>
              <w:bottom w:w="100" w:type="dxa"/>
              <w:right w:w="100" w:type="dxa"/>
            </w:tcMar>
            <w:vAlign w:val="center"/>
          </w:tcPr>
          <w:p w14:paraId="50399352" w14:textId="77777777" w:rsidR="0085533E" w:rsidRDefault="00000000">
            <w:r>
              <w:rPr>
                <w:b/>
                <w:color w:val="FFFFFF"/>
                <w:sz w:val="18"/>
              </w:rPr>
              <w:t>Review item</w:t>
            </w:r>
          </w:p>
        </w:tc>
        <w:tc>
          <w:tcPr>
            <w:tcW w:w="1124" w:type="dxa"/>
            <w:shd w:val="clear" w:color="auto" w:fill="011431"/>
            <w:tcMar>
              <w:top w:w="100" w:type="dxa"/>
              <w:left w:w="100" w:type="dxa"/>
              <w:bottom w:w="100" w:type="dxa"/>
              <w:right w:w="100" w:type="dxa"/>
            </w:tcMar>
            <w:vAlign w:val="center"/>
          </w:tcPr>
          <w:p w14:paraId="4BD596C4" w14:textId="77777777" w:rsidR="0085533E" w:rsidRDefault="00000000">
            <w:r>
              <w:rPr>
                <w:b/>
                <w:color w:val="FFFFFF"/>
                <w:sz w:val="18"/>
              </w:rPr>
              <w:t>Rating</w:t>
            </w:r>
          </w:p>
        </w:tc>
        <w:tc>
          <w:tcPr>
            <w:tcW w:w="5679" w:type="dxa"/>
            <w:shd w:val="clear" w:color="auto" w:fill="011431"/>
            <w:tcMar>
              <w:top w:w="100" w:type="dxa"/>
              <w:left w:w="100" w:type="dxa"/>
              <w:bottom w:w="100" w:type="dxa"/>
              <w:right w:w="100" w:type="dxa"/>
            </w:tcMar>
            <w:vAlign w:val="center"/>
          </w:tcPr>
          <w:p w14:paraId="5C05BF35" w14:textId="77777777" w:rsidR="0085533E" w:rsidRDefault="00000000">
            <w:r>
              <w:rPr>
                <w:b/>
                <w:color w:val="FFFFFF"/>
                <w:sz w:val="18"/>
              </w:rPr>
              <w:t>Notes / action required</w:t>
            </w:r>
          </w:p>
        </w:tc>
      </w:tr>
      <w:tr w:rsidR="0085533E" w14:paraId="4916FAFD" w14:textId="77777777" w:rsidTr="004B1619">
        <w:trPr>
          <w:trHeight w:val="480"/>
          <w:jc w:val="center"/>
        </w:trPr>
        <w:tc>
          <w:tcPr>
            <w:tcW w:w="3403" w:type="dxa"/>
            <w:tcMar>
              <w:top w:w="80" w:type="dxa"/>
              <w:left w:w="100" w:type="dxa"/>
              <w:bottom w:w="80" w:type="dxa"/>
              <w:right w:w="100" w:type="dxa"/>
            </w:tcMar>
          </w:tcPr>
          <w:p w14:paraId="0AA47999" w14:textId="77777777" w:rsidR="0085533E" w:rsidRDefault="00000000">
            <w:r>
              <w:rPr>
                <w:sz w:val="17"/>
              </w:rPr>
              <w:t>Knowledge checks focus on important content.</w:t>
            </w:r>
          </w:p>
        </w:tc>
        <w:tc>
          <w:tcPr>
            <w:tcW w:w="1124" w:type="dxa"/>
            <w:tcMar>
              <w:top w:w="80" w:type="dxa"/>
              <w:left w:w="100" w:type="dxa"/>
              <w:bottom w:w="80" w:type="dxa"/>
              <w:right w:w="100" w:type="dxa"/>
            </w:tcMar>
          </w:tcPr>
          <w:p w14:paraId="62D98CEA" w14:textId="77777777" w:rsidR="0085533E" w:rsidRDefault="0085533E">
            <w:pPr>
              <w:jc w:val="center"/>
            </w:pPr>
          </w:p>
        </w:tc>
        <w:tc>
          <w:tcPr>
            <w:tcW w:w="5679" w:type="dxa"/>
            <w:tcMar>
              <w:top w:w="80" w:type="dxa"/>
              <w:left w:w="100" w:type="dxa"/>
              <w:bottom w:w="80" w:type="dxa"/>
              <w:right w:w="100" w:type="dxa"/>
            </w:tcMar>
          </w:tcPr>
          <w:p w14:paraId="4EFFDEE6" w14:textId="77777777" w:rsidR="0085533E" w:rsidRDefault="0085533E"/>
        </w:tc>
      </w:tr>
      <w:tr w:rsidR="0085533E" w14:paraId="5EE64CDD" w14:textId="77777777" w:rsidTr="004B1619">
        <w:trPr>
          <w:trHeight w:val="480"/>
          <w:jc w:val="center"/>
        </w:trPr>
        <w:tc>
          <w:tcPr>
            <w:tcW w:w="3403" w:type="dxa"/>
            <w:tcMar>
              <w:top w:w="80" w:type="dxa"/>
              <w:left w:w="100" w:type="dxa"/>
              <w:bottom w:w="80" w:type="dxa"/>
              <w:right w:w="100" w:type="dxa"/>
            </w:tcMar>
          </w:tcPr>
          <w:p w14:paraId="11A7A929" w14:textId="77777777" w:rsidR="0085533E" w:rsidRDefault="00000000">
            <w:r>
              <w:rPr>
                <w:sz w:val="17"/>
              </w:rPr>
              <w:t>Questions are clear and unambiguous.</w:t>
            </w:r>
          </w:p>
        </w:tc>
        <w:tc>
          <w:tcPr>
            <w:tcW w:w="1124" w:type="dxa"/>
            <w:tcMar>
              <w:top w:w="80" w:type="dxa"/>
              <w:left w:w="100" w:type="dxa"/>
              <w:bottom w:w="80" w:type="dxa"/>
              <w:right w:w="100" w:type="dxa"/>
            </w:tcMar>
          </w:tcPr>
          <w:p w14:paraId="681136ED" w14:textId="77777777" w:rsidR="0085533E" w:rsidRDefault="0085533E">
            <w:pPr>
              <w:jc w:val="center"/>
            </w:pPr>
          </w:p>
        </w:tc>
        <w:tc>
          <w:tcPr>
            <w:tcW w:w="5679" w:type="dxa"/>
            <w:tcMar>
              <w:top w:w="80" w:type="dxa"/>
              <w:left w:w="100" w:type="dxa"/>
              <w:bottom w:w="80" w:type="dxa"/>
              <w:right w:w="100" w:type="dxa"/>
            </w:tcMar>
          </w:tcPr>
          <w:p w14:paraId="7775024D" w14:textId="77777777" w:rsidR="0085533E" w:rsidRDefault="0085533E"/>
        </w:tc>
      </w:tr>
      <w:tr w:rsidR="0085533E" w14:paraId="180DF972" w14:textId="77777777" w:rsidTr="004B1619">
        <w:trPr>
          <w:trHeight w:val="480"/>
          <w:jc w:val="center"/>
        </w:trPr>
        <w:tc>
          <w:tcPr>
            <w:tcW w:w="3403" w:type="dxa"/>
            <w:tcMar>
              <w:top w:w="80" w:type="dxa"/>
              <w:left w:w="100" w:type="dxa"/>
              <w:bottom w:w="80" w:type="dxa"/>
              <w:right w:w="100" w:type="dxa"/>
            </w:tcMar>
          </w:tcPr>
          <w:p w14:paraId="441FB518" w14:textId="77777777" w:rsidR="0085533E" w:rsidRDefault="00000000">
            <w:r>
              <w:rPr>
                <w:sz w:val="17"/>
              </w:rPr>
              <w:t>Answer options are plausible.</w:t>
            </w:r>
          </w:p>
        </w:tc>
        <w:tc>
          <w:tcPr>
            <w:tcW w:w="1124" w:type="dxa"/>
            <w:tcMar>
              <w:top w:w="80" w:type="dxa"/>
              <w:left w:w="100" w:type="dxa"/>
              <w:bottom w:w="80" w:type="dxa"/>
              <w:right w:w="100" w:type="dxa"/>
            </w:tcMar>
          </w:tcPr>
          <w:p w14:paraId="0F732866" w14:textId="77777777" w:rsidR="0085533E" w:rsidRDefault="0085533E">
            <w:pPr>
              <w:jc w:val="center"/>
            </w:pPr>
          </w:p>
        </w:tc>
        <w:tc>
          <w:tcPr>
            <w:tcW w:w="5679" w:type="dxa"/>
            <w:tcMar>
              <w:top w:w="80" w:type="dxa"/>
              <w:left w:w="100" w:type="dxa"/>
              <w:bottom w:w="80" w:type="dxa"/>
              <w:right w:w="100" w:type="dxa"/>
            </w:tcMar>
          </w:tcPr>
          <w:p w14:paraId="4FE179E4" w14:textId="77777777" w:rsidR="0085533E" w:rsidRDefault="0085533E"/>
        </w:tc>
      </w:tr>
      <w:tr w:rsidR="0085533E" w14:paraId="623429F0" w14:textId="77777777" w:rsidTr="004B1619">
        <w:trPr>
          <w:trHeight w:val="480"/>
          <w:jc w:val="center"/>
        </w:trPr>
        <w:tc>
          <w:tcPr>
            <w:tcW w:w="3403" w:type="dxa"/>
            <w:tcMar>
              <w:top w:w="80" w:type="dxa"/>
              <w:left w:w="100" w:type="dxa"/>
              <w:bottom w:w="80" w:type="dxa"/>
              <w:right w:w="100" w:type="dxa"/>
            </w:tcMar>
          </w:tcPr>
          <w:p w14:paraId="6B27472E" w14:textId="77777777" w:rsidR="0085533E" w:rsidRDefault="00000000">
            <w:r>
              <w:rPr>
                <w:sz w:val="17"/>
              </w:rPr>
              <w:t>Questions avoid trick wording.</w:t>
            </w:r>
          </w:p>
        </w:tc>
        <w:tc>
          <w:tcPr>
            <w:tcW w:w="1124" w:type="dxa"/>
            <w:tcMar>
              <w:top w:w="80" w:type="dxa"/>
              <w:left w:w="100" w:type="dxa"/>
              <w:bottom w:w="80" w:type="dxa"/>
              <w:right w:w="100" w:type="dxa"/>
            </w:tcMar>
          </w:tcPr>
          <w:p w14:paraId="5CE29576" w14:textId="77777777" w:rsidR="0085533E" w:rsidRDefault="0085533E">
            <w:pPr>
              <w:jc w:val="center"/>
            </w:pPr>
          </w:p>
        </w:tc>
        <w:tc>
          <w:tcPr>
            <w:tcW w:w="5679" w:type="dxa"/>
            <w:tcMar>
              <w:top w:w="80" w:type="dxa"/>
              <w:left w:w="100" w:type="dxa"/>
              <w:bottom w:w="80" w:type="dxa"/>
              <w:right w:w="100" w:type="dxa"/>
            </w:tcMar>
          </w:tcPr>
          <w:p w14:paraId="7B8CC37A" w14:textId="77777777" w:rsidR="0085533E" w:rsidRDefault="0085533E"/>
        </w:tc>
      </w:tr>
      <w:tr w:rsidR="0085533E" w14:paraId="293E85DE" w14:textId="77777777" w:rsidTr="004B1619">
        <w:trPr>
          <w:trHeight w:val="480"/>
          <w:jc w:val="center"/>
        </w:trPr>
        <w:tc>
          <w:tcPr>
            <w:tcW w:w="3403" w:type="dxa"/>
            <w:tcMar>
              <w:top w:w="80" w:type="dxa"/>
              <w:left w:w="100" w:type="dxa"/>
              <w:bottom w:w="80" w:type="dxa"/>
              <w:right w:w="100" w:type="dxa"/>
            </w:tcMar>
          </w:tcPr>
          <w:p w14:paraId="0639B787" w14:textId="77777777" w:rsidR="0085533E" w:rsidRDefault="00000000">
            <w:r>
              <w:rPr>
                <w:sz w:val="17"/>
              </w:rPr>
              <w:t>Feedback explains the reason for the correct answer.</w:t>
            </w:r>
          </w:p>
        </w:tc>
        <w:tc>
          <w:tcPr>
            <w:tcW w:w="1124" w:type="dxa"/>
            <w:tcMar>
              <w:top w:w="80" w:type="dxa"/>
              <w:left w:w="100" w:type="dxa"/>
              <w:bottom w:w="80" w:type="dxa"/>
              <w:right w:w="100" w:type="dxa"/>
            </w:tcMar>
          </w:tcPr>
          <w:p w14:paraId="6F4279A0" w14:textId="77777777" w:rsidR="0085533E" w:rsidRDefault="0085533E">
            <w:pPr>
              <w:jc w:val="center"/>
            </w:pPr>
          </w:p>
        </w:tc>
        <w:tc>
          <w:tcPr>
            <w:tcW w:w="5679" w:type="dxa"/>
            <w:tcMar>
              <w:top w:w="80" w:type="dxa"/>
              <w:left w:w="100" w:type="dxa"/>
              <w:bottom w:w="80" w:type="dxa"/>
              <w:right w:w="100" w:type="dxa"/>
            </w:tcMar>
          </w:tcPr>
          <w:p w14:paraId="6440E92E" w14:textId="77777777" w:rsidR="0085533E" w:rsidRDefault="0085533E"/>
        </w:tc>
      </w:tr>
      <w:tr w:rsidR="0085533E" w14:paraId="32329ED0" w14:textId="77777777" w:rsidTr="004B1619">
        <w:trPr>
          <w:trHeight w:val="480"/>
          <w:jc w:val="center"/>
        </w:trPr>
        <w:tc>
          <w:tcPr>
            <w:tcW w:w="3403" w:type="dxa"/>
            <w:tcMar>
              <w:top w:w="80" w:type="dxa"/>
              <w:left w:w="100" w:type="dxa"/>
              <w:bottom w:w="80" w:type="dxa"/>
              <w:right w:w="100" w:type="dxa"/>
            </w:tcMar>
          </w:tcPr>
          <w:p w14:paraId="5EA26EA9" w14:textId="77777777" w:rsidR="0085533E" w:rsidRDefault="00000000">
            <w:r>
              <w:rPr>
                <w:sz w:val="17"/>
              </w:rPr>
              <w:t>Incorrect feedback helps learners understand the issue.</w:t>
            </w:r>
          </w:p>
        </w:tc>
        <w:tc>
          <w:tcPr>
            <w:tcW w:w="1124" w:type="dxa"/>
            <w:tcMar>
              <w:top w:w="80" w:type="dxa"/>
              <w:left w:w="100" w:type="dxa"/>
              <w:bottom w:w="80" w:type="dxa"/>
              <w:right w:w="100" w:type="dxa"/>
            </w:tcMar>
          </w:tcPr>
          <w:p w14:paraId="187C4182" w14:textId="77777777" w:rsidR="0085533E" w:rsidRDefault="0085533E">
            <w:pPr>
              <w:jc w:val="center"/>
            </w:pPr>
          </w:p>
        </w:tc>
        <w:tc>
          <w:tcPr>
            <w:tcW w:w="5679" w:type="dxa"/>
            <w:tcMar>
              <w:top w:w="80" w:type="dxa"/>
              <w:left w:w="100" w:type="dxa"/>
              <w:bottom w:w="80" w:type="dxa"/>
              <w:right w:w="100" w:type="dxa"/>
            </w:tcMar>
          </w:tcPr>
          <w:p w14:paraId="71E9D238" w14:textId="77777777" w:rsidR="0085533E" w:rsidRDefault="0085533E"/>
        </w:tc>
      </w:tr>
      <w:tr w:rsidR="0085533E" w14:paraId="4ACAC7B5" w14:textId="77777777" w:rsidTr="004B1619">
        <w:trPr>
          <w:trHeight w:val="480"/>
          <w:jc w:val="center"/>
        </w:trPr>
        <w:tc>
          <w:tcPr>
            <w:tcW w:w="3403" w:type="dxa"/>
            <w:tcMar>
              <w:top w:w="80" w:type="dxa"/>
              <w:left w:w="100" w:type="dxa"/>
              <w:bottom w:w="80" w:type="dxa"/>
              <w:right w:w="100" w:type="dxa"/>
            </w:tcMar>
          </w:tcPr>
          <w:p w14:paraId="5B035DC3" w14:textId="77777777" w:rsidR="0085533E" w:rsidRDefault="00000000">
            <w:r>
              <w:rPr>
                <w:sz w:val="17"/>
              </w:rPr>
              <w:t>The difficulty level suits the audience.</w:t>
            </w:r>
          </w:p>
        </w:tc>
        <w:tc>
          <w:tcPr>
            <w:tcW w:w="1124" w:type="dxa"/>
            <w:tcMar>
              <w:top w:w="80" w:type="dxa"/>
              <w:left w:w="100" w:type="dxa"/>
              <w:bottom w:w="80" w:type="dxa"/>
              <w:right w:w="100" w:type="dxa"/>
            </w:tcMar>
          </w:tcPr>
          <w:p w14:paraId="2B30F7A1" w14:textId="77777777" w:rsidR="0085533E" w:rsidRDefault="0085533E">
            <w:pPr>
              <w:jc w:val="center"/>
            </w:pPr>
          </w:p>
        </w:tc>
        <w:tc>
          <w:tcPr>
            <w:tcW w:w="5679" w:type="dxa"/>
            <w:tcMar>
              <w:top w:w="80" w:type="dxa"/>
              <w:left w:w="100" w:type="dxa"/>
              <w:bottom w:w="80" w:type="dxa"/>
              <w:right w:w="100" w:type="dxa"/>
            </w:tcMar>
          </w:tcPr>
          <w:p w14:paraId="1098A3A6" w14:textId="77777777" w:rsidR="0085533E" w:rsidRDefault="0085533E"/>
        </w:tc>
      </w:tr>
      <w:tr w:rsidR="0085533E" w14:paraId="34B7D5DA" w14:textId="77777777" w:rsidTr="004B1619">
        <w:trPr>
          <w:trHeight w:val="480"/>
          <w:jc w:val="center"/>
        </w:trPr>
        <w:tc>
          <w:tcPr>
            <w:tcW w:w="3403" w:type="dxa"/>
            <w:tcMar>
              <w:top w:w="80" w:type="dxa"/>
              <w:left w:w="100" w:type="dxa"/>
              <w:bottom w:w="80" w:type="dxa"/>
              <w:right w:w="100" w:type="dxa"/>
            </w:tcMar>
          </w:tcPr>
          <w:p w14:paraId="605C51A1" w14:textId="77777777" w:rsidR="0085533E" w:rsidRDefault="00000000">
            <w:r>
              <w:rPr>
                <w:sz w:val="17"/>
              </w:rPr>
              <w:t>Quiz settings match the purpose of the module.</w:t>
            </w:r>
          </w:p>
        </w:tc>
        <w:tc>
          <w:tcPr>
            <w:tcW w:w="1124" w:type="dxa"/>
            <w:tcMar>
              <w:top w:w="80" w:type="dxa"/>
              <w:left w:w="100" w:type="dxa"/>
              <w:bottom w:w="80" w:type="dxa"/>
              <w:right w:w="100" w:type="dxa"/>
            </w:tcMar>
          </w:tcPr>
          <w:p w14:paraId="50B47663" w14:textId="77777777" w:rsidR="0085533E" w:rsidRDefault="0085533E">
            <w:pPr>
              <w:jc w:val="center"/>
            </w:pPr>
          </w:p>
        </w:tc>
        <w:tc>
          <w:tcPr>
            <w:tcW w:w="5679" w:type="dxa"/>
            <w:tcMar>
              <w:top w:w="80" w:type="dxa"/>
              <w:left w:w="100" w:type="dxa"/>
              <w:bottom w:w="80" w:type="dxa"/>
              <w:right w:w="100" w:type="dxa"/>
            </w:tcMar>
          </w:tcPr>
          <w:p w14:paraId="362E9932" w14:textId="77777777" w:rsidR="0085533E" w:rsidRDefault="0085533E"/>
        </w:tc>
      </w:tr>
    </w:tbl>
    <w:tbl>
      <w:tblPr>
        <w:tblW w:w="10206" w:type="dxa"/>
        <w:jc w:val="center"/>
        <w:tblLook w:val="04A0" w:firstRow="1" w:lastRow="0" w:firstColumn="1" w:lastColumn="0" w:noHBand="0" w:noVBand="1"/>
      </w:tblPr>
      <w:tblGrid>
        <w:gridCol w:w="10206"/>
      </w:tblGrid>
      <w:tr w:rsidR="0085533E" w14:paraId="77A3D5F6"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0B93D900" w14:textId="77777777" w:rsidR="0085533E" w:rsidRDefault="00000000">
            <w:pPr>
              <w:spacing w:after="60"/>
            </w:pPr>
            <w:r>
              <w:rPr>
                <w:b/>
                <w:color w:val="011431"/>
              </w:rPr>
              <w:t>Common issue to watch for</w:t>
            </w:r>
          </w:p>
          <w:p w14:paraId="41F88F72" w14:textId="77777777" w:rsidR="0085533E" w:rsidRDefault="00000000">
            <w:pPr>
              <w:spacing w:after="0"/>
            </w:pPr>
            <w:r>
              <w:t>The correct answer is obvious because the other options are unrealistic or silly.</w:t>
            </w:r>
          </w:p>
        </w:tc>
      </w:tr>
    </w:tbl>
    <w:p w14:paraId="63543E7E"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5B4B0807"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31EE58FE" w14:textId="77777777" w:rsidR="0085533E" w:rsidRDefault="00000000">
            <w:pPr>
              <w:spacing w:after="60"/>
            </w:pPr>
            <w:r>
              <w:rPr>
                <w:b/>
                <w:color w:val="011431"/>
              </w:rPr>
              <w:t>Good practice prompt</w:t>
            </w:r>
          </w:p>
          <w:p w14:paraId="1FD8CD5C" w14:textId="77777777" w:rsidR="0085533E" w:rsidRDefault="00000000">
            <w:pPr>
              <w:spacing w:after="0"/>
            </w:pPr>
            <w:r>
              <w:t>Would the question help a learner prepare for real use, or does it only check whether they remember a phrase?</w:t>
            </w:r>
          </w:p>
        </w:tc>
      </w:tr>
    </w:tbl>
    <w:p w14:paraId="687FEAED" w14:textId="77777777" w:rsidR="0085533E" w:rsidRDefault="0085533E">
      <w:pPr>
        <w:spacing w:after="40"/>
      </w:pPr>
    </w:p>
    <w:p w14:paraId="0E648601" w14:textId="2FE173E8" w:rsidR="0085533E" w:rsidRDefault="00000000">
      <w:pPr>
        <w:shd w:val="clear" w:color="auto" w:fill="F7F9FA"/>
        <w:spacing w:before="40" w:after="160"/>
      </w:pPr>
      <w:r>
        <w:rPr>
          <w:b/>
          <w:color w:val="011431"/>
        </w:rPr>
        <w:t>Section rating (circle one):</w:t>
      </w:r>
      <w:r w:rsidR="004B1619">
        <w:rPr>
          <w:b/>
          <w:color w:val="011431"/>
        </w:rPr>
        <w:tab/>
      </w:r>
      <w:r>
        <w:rPr>
          <w:b/>
          <w:color w:val="011431"/>
        </w:rPr>
        <w:t xml:space="preserve"> </w:t>
      </w:r>
      <w:r>
        <w:rPr>
          <w:sz w:val="18"/>
        </w:rPr>
        <w:t xml:space="preserve">☐ 0 Not yet considered   ☐ 1 Needs work   ☐ 2 Mostly in place   ☐ 3 Ready / </w:t>
      </w:r>
      <w:proofErr w:type="gramStart"/>
      <w:r>
        <w:rPr>
          <w:sz w:val="18"/>
        </w:rPr>
        <w:t>low-risk</w:t>
      </w:r>
      <w:proofErr w:type="gramEnd"/>
      <w:r>
        <w:rPr>
          <w:sz w:val="18"/>
        </w:rPr>
        <w:t xml:space="preserve">   </w:t>
      </w:r>
    </w:p>
    <w:p w14:paraId="41758A29" w14:textId="77777777" w:rsidR="0085533E" w:rsidRDefault="00000000">
      <w:r>
        <w:br w:type="page"/>
      </w:r>
    </w:p>
    <w:p w14:paraId="554230C4" w14:textId="77777777" w:rsidR="0085533E" w:rsidRDefault="00000000">
      <w:pPr>
        <w:pStyle w:val="Heading1"/>
      </w:pPr>
      <w:r>
        <w:lastRenderedPageBreak/>
        <w:t>7. Navigation and learner control</w:t>
      </w:r>
    </w:p>
    <w:p w14:paraId="6755C24A" w14:textId="77777777" w:rsidR="0085533E" w:rsidRDefault="00000000">
      <w:pPr>
        <w:spacing w:after="120" w:line="259" w:lineRule="auto"/>
      </w:pPr>
      <w:r>
        <w:t>Learners should know how to move through the module and what is expected of them. Navigation should be clear, predictable and appropriate for the level of control learners are allowed. Some modules need locked navigation. Others work better when learners can move freely. Either approach can be valid, but the design should be deliberate.</w:t>
      </w:r>
    </w:p>
    <w:tbl>
      <w:tblPr>
        <w:tblStyle w:val="TableGrid"/>
        <w:tblW w:w="10206" w:type="dxa"/>
        <w:jc w:val="center"/>
        <w:tblLook w:val="04A0" w:firstRow="1" w:lastRow="0" w:firstColumn="1" w:lastColumn="0" w:noHBand="0" w:noVBand="1"/>
      </w:tblPr>
      <w:tblGrid>
        <w:gridCol w:w="3357"/>
        <w:gridCol w:w="1126"/>
        <w:gridCol w:w="5723"/>
      </w:tblGrid>
      <w:tr w:rsidR="0085533E" w14:paraId="5CE24107" w14:textId="77777777" w:rsidTr="004B1619">
        <w:trPr>
          <w:tblHeader/>
          <w:jc w:val="center"/>
        </w:trPr>
        <w:tc>
          <w:tcPr>
            <w:tcW w:w="3402" w:type="dxa"/>
            <w:shd w:val="clear" w:color="auto" w:fill="011431"/>
            <w:tcMar>
              <w:top w:w="100" w:type="dxa"/>
              <w:left w:w="100" w:type="dxa"/>
              <w:bottom w:w="100" w:type="dxa"/>
              <w:right w:w="100" w:type="dxa"/>
            </w:tcMar>
            <w:vAlign w:val="center"/>
          </w:tcPr>
          <w:p w14:paraId="600B9115"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36C9CAAA" w14:textId="77777777" w:rsidR="0085533E" w:rsidRDefault="00000000">
            <w:r>
              <w:rPr>
                <w:b/>
                <w:color w:val="FFFFFF"/>
                <w:sz w:val="18"/>
              </w:rPr>
              <w:t>Rating</w:t>
            </w:r>
          </w:p>
        </w:tc>
        <w:tc>
          <w:tcPr>
            <w:tcW w:w="5820" w:type="dxa"/>
            <w:shd w:val="clear" w:color="auto" w:fill="011431"/>
            <w:tcMar>
              <w:top w:w="100" w:type="dxa"/>
              <w:left w:w="100" w:type="dxa"/>
              <w:bottom w:w="100" w:type="dxa"/>
              <w:right w:w="100" w:type="dxa"/>
            </w:tcMar>
            <w:vAlign w:val="center"/>
          </w:tcPr>
          <w:p w14:paraId="7670B525" w14:textId="77777777" w:rsidR="0085533E" w:rsidRDefault="00000000">
            <w:r>
              <w:rPr>
                <w:b/>
                <w:color w:val="FFFFFF"/>
                <w:sz w:val="18"/>
              </w:rPr>
              <w:t>Notes / action required</w:t>
            </w:r>
          </w:p>
        </w:tc>
      </w:tr>
      <w:tr w:rsidR="0085533E" w14:paraId="5DAE9E06" w14:textId="77777777" w:rsidTr="004B1619">
        <w:trPr>
          <w:trHeight w:val="480"/>
          <w:jc w:val="center"/>
        </w:trPr>
        <w:tc>
          <w:tcPr>
            <w:tcW w:w="3402" w:type="dxa"/>
            <w:tcMar>
              <w:top w:w="80" w:type="dxa"/>
              <w:left w:w="100" w:type="dxa"/>
              <w:bottom w:w="80" w:type="dxa"/>
              <w:right w:w="100" w:type="dxa"/>
            </w:tcMar>
          </w:tcPr>
          <w:p w14:paraId="6EE59BA8" w14:textId="77777777" w:rsidR="0085533E" w:rsidRDefault="00000000">
            <w:r>
              <w:rPr>
                <w:sz w:val="17"/>
              </w:rPr>
              <w:t>Learners can easily understand how to move through the module.</w:t>
            </w:r>
          </w:p>
        </w:tc>
        <w:tc>
          <w:tcPr>
            <w:tcW w:w="1134" w:type="dxa"/>
            <w:tcMar>
              <w:top w:w="80" w:type="dxa"/>
              <w:left w:w="100" w:type="dxa"/>
              <w:bottom w:w="80" w:type="dxa"/>
              <w:right w:w="100" w:type="dxa"/>
            </w:tcMar>
          </w:tcPr>
          <w:p w14:paraId="79916E5E" w14:textId="77777777" w:rsidR="0085533E" w:rsidRDefault="0085533E">
            <w:pPr>
              <w:jc w:val="center"/>
            </w:pPr>
          </w:p>
        </w:tc>
        <w:tc>
          <w:tcPr>
            <w:tcW w:w="5820" w:type="dxa"/>
            <w:tcMar>
              <w:top w:w="80" w:type="dxa"/>
              <w:left w:w="100" w:type="dxa"/>
              <w:bottom w:w="80" w:type="dxa"/>
              <w:right w:w="100" w:type="dxa"/>
            </w:tcMar>
          </w:tcPr>
          <w:p w14:paraId="5B44138B" w14:textId="77777777" w:rsidR="0085533E" w:rsidRDefault="0085533E"/>
        </w:tc>
      </w:tr>
      <w:tr w:rsidR="0085533E" w14:paraId="40936AB6" w14:textId="77777777" w:rsidTr="004B1619">
        <w:trPr>
          <w:trHeight w:val="480"/>
          <w:jc w:val="center"/>
        </w:trPr>
        <w:tc>
          <w:tcPr>
            <w:tcW w:w="3402" w:type="dxa"/>
            <w:tcMar>
              <w:top w:w="80" w:type="dxa"/>
              <w:left w:w="100" w:type="dxa"/>
              <w:bottom w:w="80" w:type="dxa"/>
              <w:right w:w="100" w:type="dxa"/>
            </w:tcMar>
          </w:tcPr>
          <w:p w14:paraId="0EF146EA" w14:textId="77777777" w:rsidR="0085533E" w:rsidRDefault="00000000">
            <w:r>
              <w:rPr>
                <w:sz w:val="17"/>
              </w:rPr>
              <w:t>Navigation buttons are clearly labelled.</w:t>
            </w:r>
          </w:p>
        </w:tc>
        <w:tc>
          <w:tcPr>
            <w:tcW w:w="1134" w:type="dxa"/>
            <w:tcMar>
              <w:top w:w="80" w:type="dxa"/>
              <w:left w:w="100" w:type="dxa"/>
              <w:bottom w:w="80" w:type="dxa"/>
              <w:right w:w="100" w:type="dxa"/>
            </w:tcMar>
          </w:tcPr>
          <w:p w14:paraId="593A46B7" w14:textId="77777777" w:rsidR="0085533E" w:rsidRDefault="0085533E">
            <w:pPr>
              <w:jc w:val="center"/>
            </w:pPr>
          </w:p>
        </w:tc>
        <w:tc>
          <w:tcPr>
            <w:tcW w:w="5820" w:type="dxa"/>
            <w:tcMar>
              <w:top w:w="80" w:type="dxa"/>
              <w:left w:w="100" w:type="dxa"/>
              <w:bottom w:w="80" w:type="dxa"/>
              <w:right w:w="100" w:type="dxa"/>
            </w:tcMar>
          </w:tcPr>
          <w:p w14:paraId="2BB7ADCD" w14:textId="77777777" w:rsidR="0085533E" w:rsidRDefault="0085533E"/>
        </w:tc>
      </w:tr>
      <w:tr w:rsidR="0085533E" w14:paraId="05D83FEF" w14:textId="77777777" w:rsidTr="004B1619">
        <w:trPr>
          <w:trHeight w:val="480"/>
          <w:jc w:val="center"/>
        </w:trPr>
        <w:tc>
          <w:tcPr>
            <w:tcW w:w="3402" w:type="dxa"/>
            <w:tcMar>
              <w:top w:w="80" w:type="dxa"/>
              <w:left w:w="100" w:type="dxa"/>
              <w:bottom w:w="80" w:type="dxa"/>
              <w:right w:w="100" w:type="dxa"/>
            </w:tcMar>
          </w:tcPr>
          <w:p w14:paraId="7271AEC4" w14:textId="77777777" w:rsidR="0085533E" w:rsidRDefault="00000000">
            <w:r>
              <w:rPr>
                <w:sz w:val="17"/>
              </w:rPr>
              <w:t xml:space="preserve">Menu or progress indicators are used </w:t>
            </w:r>
            <w:proofErr w:type="gramStart"/>
            <w:r>
              <w:rPr>
                <w:sz w:val="17"/>
              </w:rPr>
              <w:t>where</w:t>
            </w:r>
            <w:proofErr w:type="gramEnd"/>
            <w:r>
              <w:rPr>
                <w:sz w:val="17"/>
              </w:rPr>
              <w:t xml:space="preserve"> helpful.</w:t>
            </w:r>
          </w:p>
        </w:tc>
        <w:tc>
          <w:tcPr>
            <w:tcW w:w="1134" w:type="dxa"/>
            <w:tcMar>
              <w:top w:w="80" w:type="dxa"/>
              <w:left w:w="100" w:type="dxa"/>
              <w:bottom w:w="80" w:type="dxa"/>
              <w:right w:w="100" w:type="dxa"/>
            </w:tcMar>
          </w:tcPr>
          <w:p w14:paraId="0E4A8F90" w14:textId="77777777" w:rsidR="0085533E" w:rsidRDefault="0085533E">
            <w:pPr>
              <w:jc w:val="center"/>
            </w:pPr>
          </w:p>
        </w:tc>
        <w:tc>
          <w:tcPr>
            <w:tcW w:w="5820" w:type="dxa"/>
            <w:tcMar>
              <w:top w:w="80" w:type="dxa"/>
              <w:left w:w="100" w:type="dxa"/>
              <w:bottom w:w="80" w:type="dxa"/>
              <w:right w:w="100" w:type="dxa"/>
            </w:tcMar>
          </w:tcPr>
          <w:p w14:paraId="5D72529D" w14:textId="77777777" w:rsidR="0085533E" w:rsidRDefault="0085533E"/>
        </w:tc>
      </w:tr>
      <w:tr w:rsidR="0085533E" w14:paraId="719BD655" w14:textId="77777777" w:rsidTr="004B1619">
        <w:trPr>
          <w:trHeight w:val="480"/>
          <w:jc w:val="center"/>
        </w:trPr>
        <w:tc>
          <w:tcPr>
            <w:tcW w:w="3402" w:type="dxa"/>
            <w:tcMar>
              <w:top w:w="80" w:type="dxa"/>
              <w:left w:w="100" w:type="dxa"/>
              <w:bottom w:w="80" w:type="dxa"/>
              <w:right w:w="100" w:type="dxa"/>
            </w:tcMar>
          </w:tcPr>
          <w:p w14:paraId="541960B5" w14:textId="77777777" w:rsidR="0085533E" w:rsidRDefault="00000000">
            <w:r>
              <w:rPr>
                <w:sz w:val="17"/>
              </w:rPr>
              <w:t>Locked navigation is used only where there is a clear reason.</w:t>
            </w:r>
          </w:p>
        </w:tc>
        <w:tc>
          <w:tcPr>
            <w:tcW w:w="1134" w:type="dxa"/>
            <w:tcMar>
              <w:top w:w="80" w:type="dxa"/>
              <w:left w:w="100" w:type="dxa"/>
              <w:bottom w:w="80" w:type="dxa"/>
              <w:right w:w="100" w:type="dxa"/>
            </w:tcMar>
          </w:tcPr>
          <w:p w14:paraId="6C9FD206" w14:textId="77777777" w:rsidR="0085533E" w:rsidRDefault="0085533E">
            <w:pPr>
              <w:jc w:val="center"/>
            </w:pPr>
          </w:p>
        </w:tc>
        <w:tc>
          <w:tcPr>
            <w:tcW w:w="5820" w:type="dxa"/>
            <w:tcMar>
              <w:top w:w="80" w:type="dxa"/>
              <w:left w:w="100" w:type="dxa"/>
              <w:bottom w:w="80" w:type="dxa"/>
              <w:right w:w="100" w:type="dxa"/>
            </w:tcMar>
          </w:tcPr>
          <w:p w14:paraId="4A491AF4" w14:textId="77777777" w:rsidR="0085533E" w:rsidRDefault="0085533E"/>
        </w:tc>
      </w:tr>
      <w:tr w:rsidR="0085533E" w14:paraId="4BA3E6DC" w14:textId="77777777" w:rsidTr="004B1619">
        <w:trPr>
          <w:trHeight w:val="480"/>
          <w:jc w:val="center"/>
        </w:trPr>
        <w:tc>
          <w:tcPr>
            <w:tcW w:w="3402" w:type="dxa"/>
            <w:tcMar>
              <w:top w:w="80" w:type="dxa"/>
              <w:left w:w="100" w:type="dxa"/>
              <w:bottom w:w="80" w:type="dxa"/>
              <w:right w:w="100" w:type="dxa"/>
            </w:tcMar>
          </w:tcPr>
          <w:p w14:paraId="027A76F7" w14:textId="77777777" w:rsidR="0085533E" w:rsidRDefault="00000000">
            <w:r>
              <w:rPr>
                <w:sz w:val="17"/>
              </w:rPr>
              <w:t>Learners know when an activity must be completed before moving on.</w:t>
            </w:r>
          </w:p>
        </w:tc>
        <w:tc>
          <w:tcPr>
            <w:tcW w:w="1134" w:type="dxa"/>
            <w:tcMar>
              <w:top w:w="80" w:type="dxa"/>
              <w:left w:w="100" w:type="dxa"/>
              <w:bottom w:w="80" w:type="dxa"/>
              <w:right w:w="100" w:type="dxa"/>
            </w:tcMar>
          </w:tcPr>
          <w:p w14:paraId="2F328D6A" w14:textId="77777777" w:rsidR="0085533E" w:rsidRDefault="0085533E">
            <w:pPr>
              <w:jc w:val="center"/>
            </w:pPr>
          </w:p>
        </w:tc>
        <w:tc>
          <w:tcPr>
            <w:tcW w:w="5820" w:type="dxa"/>
            <w:tcMar>
              <w:top w:w="80" w:type="dxa"/>
              <w:left w:w="100" w:type="dxa"/>
              <w:bottom w:w="80" w:type="dxa"/>
              <w:right w:w="100" w:type="dxa"/>
            </w:tcMar>
          </w:tcPr>
          <w:p w14:paraId="4167F161" w14:textId="77777777" w:rsidR="0085533E" w:rsidRDefault="0085533E"/>
        </w:tc>
      </w:tr>
      <w:tr w:rsidR="0085533E" w14:paraId="13FBE0A4" w14:textId="77777777" w:rsidTr="004B1619">
        <w:trPr>
          <w:trHeight w:val="480"/>
          <w:jc w:val="center"/>
        </w:trPr>
        <w:tc>
          <w:tcPr>
            <w:tcW w:w="3402" w:type="dxa"/>
            <w:tcMar>
              <w:top w:w="80" w:type="dxa"/>
              <w:left w:w="100" w:type="dxa"/>
              <w:bottom w:w="80" w:type="dxa"/>
              <w:right w:w="100" w:type="dxa"/>
            </w:tcMar>
          </w:tcPr>
          <w:p w14:paraId="69DC70D8" w14:textId="77777777" w:rsidR="0085533E" w:rsidRDefault="00000000">
            <w:r>
              <w:rPr>
                <w:sz w:val="17"/>
              </w:rPr>
              <w:t xml:space="preserve">Back, next and retry </w:t>
            </w:r>
            <w:proofErr w:type="spellStart"/>
            <w:r>
              <w:rPr>
                <w:sz w:val="17"/>
              </w:rPr>
              <w:t>behaviours</w:t>
            </w:r>
            <w:proofErr w:type="spellEnd"/>
            <w:r>
              <w:rPr>
                <w:sz w:val="17"/>
              </w:rPr>
              <w:t xml:space="preserve"> work as expected.</w:t>
            </w:r>
          </w:p>
        </w:tc>
        <w:tc>
          <w:tcPr>
            <w:tcW w:w="1134" w:type="dxa"/>
            <w:tcMar>
              <w:top w:w="80" w:type="dxa"/>
              <w:left w:w="100" w:type="dxa"/>
              <w:bottom w:w="80" w:type="dxa"/>
              <w:right w:w="100" w:type="dxa"/>
            </w:tcMar>
          </w:tcPr>
          <w:p w14:paraId="48E1F006" w14:textId="77777777" w:rsidR="0085533E" w:rsidRDefault="0085533E">
            <w:pPr>
              <w:jc w:val="center"/>
            </w:pPr>
          </w:p>
        </w:tc>
        <w:tc>
          <w:tcPr>
            <w:tcW w:w="5820" w:type="dxa"/>
            <w:tcMar>
              <w:top w:w="80" w:type="dxa"/>
              <w:left w:w="100" w:type="dxa"/>
              <w:bottom w:w="80" w:type="dxa"/>
              <w:right w:w="100" w:type="dxa"/>
            </w:tcMar>
          </w:tcPr>
          <w:p w14:paraId="1EC2030E" w14:textId="77777777" w:rsidR="0085533E" w:rsidRDefault="0085533E"/>
        </w:tc>
      </w:tr>
      <w:tr w:rsidR="0085533E" w14:paraId="010737E0" w14:textId="77777777" w:rsidTr="004B1619">
        <w:trPr>
          <w:trHeight w:val="480"/>
          <w:jc w:val="center"/>
        </w:trPr>
        <w:tc>
          <w:tcPr>
            <w:tcW w:w="3402" w:type="dxa"/>
            <w:tcMar>
              <w:top w:w="80" w:type="dxa"/>
              <w:left w:w="100" w:type="dxa"/>
              <w:bottom w:w="80" w:type="dxa"/>
              <w:right w:w="100" w:type="dxa"/>
            </w:tcMar>
          </w:tcPr>
          <w:p w14:paraId="40E5C207" w14:textId="77777777" w:rsidR="0085533E" w:rsidRDefault="00000000">
            <w:r>
              <w:rPr>
                <w:sz w:val="17"/>
              </w:rPr>
              <w:t>The module avoids trapping learners without explanation.</w:t>
            </w:r>
          </w:p>
        </w:tc>
        <w:tc>
          <w:tcPr>
            <w:tcW w:w="1134" w:type="dxa"/>
            <w:tcMar>
              <w:top w:w="80" w:type="dxa"/>
              <w:left w:w="100" w:type="dxa"/>
              <w:bottom w:w="80" w:type="dxa"/>
              <w:right w:w="100" w:type="dxa"/>
            </w:tcMar>
          </w:tcPr>
          <w:p w14:paraId="49516733" w14:textId="77777777" w:rsidR="0085533E" w:rsidRDefault="0085533E">
            <w:pPr>
              <w:jc w:val="center"/>
            </w:pPr>
          </w:p>
        </w:tc>
        <w:tc>
          <w:tcPr>
            <w:tcW w:w="5820" w:type="dxa"/>
            <w:tcMar>
              <w:top w:w="80" w:type="dxa"/>
              <w:left w:w="100" w:type="dxa"/>
              <w:bottom w:w="80" w:type="dxa"/>
              <w:right w:w="100" w:type="dxa"/>
            </w:tcMar>
          </w:tcPr>
          <w:p w14:paraId="52F0F581" w14:textId="77777777" w:rsidR="0085533E" w:rsidRDefault="0085533E"/>
        </w:tc>
      </w:tr>
      <w:tr w:rsidR="0085533E" w14:paraId="60189C05" w14:textId="77777777" w:rsidTr="004B1619">
        <w:trPr>
          <w:trHeight w:val="480"/>
          <w:jc w:val="center"/>
        </w:trPr>
        <w:tc>
          <w:tcPr>
            <w:tcW w:w="3402" w:type="dxa"/>
            <w:tcMar>
              <w:top w:w="80" w:type="dxa"/>
              <w:left w:w="100" w:type="dxa"/>
              <w:bottom w:w="80" w:type="dxa"/>
              <w:right w:w="100" w:type="dxa"/>
            </w:tcMar>
          </w:tcPr>
          <w:p w14:paraId="0CF72FF8" w14:textId="77777777" w:rsidR="0085533E" w:rsidRDefault="00000000">
            <w:r>
              <w:rPr>
                <w:sz w:val="17"/>
              </w:rPr>
              <w:t>Exit or completion instructions are clear.</w:t>
            </w:r>
          </w:p>
        </w:tc>
        <w:tc>
          <w:tcPr>
            <w:tcW w:w="1134" w:type="dxa"/>
            <w:tcMar>
              <w:top w:w="80" w:type="dxa"/>
              <w:left w:w="100" w:type="dxa"/>
              <w:bottom w:w="80" w:type="dxa"/>
              <w:right w:w="100" w:type="dxa"/>
            </w:tcMar>
          </w:tcPr>
          <w:p w14:paraId="01F7FB4A" w14:textId="77777777" w:rsidR="0085533E" w:rsidRDefault="0085533E">
            <w:pPr>
              <w:jc w:val="center"/>
            </w:pPr>
          </w:p>
        </w:tc>
        <w:tc>
          <w:tcPr>
            <w:tcW w:w="5820" w:type="dxa"/>
            <w:tcMar>
              <w:top w:w="80" w:type="dxa"/>
              <w:left w:w="100" w:type="dxa"/>
              <w:bottom w:w="80" w:type="dxa"/>
              <w:right w:w="100" w:type="dxa"/>
            </w:tcMar>
          </w:tcPr>
          <w:p w14:paraId="216FFBB9" w14:textId="77777777" w:rsidR="0085533E" w:rsidRDefault="0085533E"/>
        </w:tc>
      </w:tr>
    </w:tbl>
    <w:tbl>
      <w:tblPr>
        <w:tblW w:w="10206" w:type="dxa"/>
        <w:jc w:val="center"/>
        <w:tblLook w:val="04A0" w:firstRow="1" w:lastRow="0" w:firstColumn="1" w:lastColumn="0" w:noHBand="0" w:noVBand="1"/>
      </w:tblPr>
      <w:tblGrid>
        <w:gridCol w:w="10206"/>
      </w:tblGrid>
      <w:tr w:rsidR="0085533E" w14:paraId="02CCF36F"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2B2660AB" w14:textId="77777777" w:rsidR="0085533E" w:rsidRDefault="00000000">
            <w:pPr>
              <w:spacing w:after="60"/>
            </w:pPr>
            <w:r>
              <w:rPr>
                <w:b/>
                <w:color w:val="011431"/>
              </w:rPr>
              <w:t>Common issue to watch for</w:t>
            </w:r>
          </w:p>
          <w:p w14:paraId="7A57510A" w14:textId="77777777" w:rsidR="0085533E" w:rsidRDefault="00000000">
            <w:pPr>
              <w:spacing w:after="0"/>
            </w:pPr>
            <w:r>
              <w:t>Navigation is locked to force completion, but learners are not told why they cannot move forward.</w:t>
            </w:r>
          </w:p>
        </w:tc>
      </w:tr>
    </w:tbl>
    <w:p w14:paraId="0BA3941D"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40B43868"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1D75C527" w14:textId="77777777" w:rsidR="0085533E" w:rsidRDefault="00000000">
            <w:pPr>
              <w:spacing w:after="60"/>
            </w:pPr>
            <w:r>
              <w:rPr>
                <w:b/>
                <w:color w:val="011431"/>
              </w:rPr>
              <w:t>Good practice prompt</w:t>
            </w:r>
          </w:p>
          <w:p w14:paraId="4A191E82" w14:textId="77777777" w:rsidR="0085533E" w:rsidRDefault="00000000">
            <w:pPr>
              <w:spacing w:after="0"/>
            </w:pPr>
            <w:r>
              <w:t>Could a learner complete the module without needing help from an administrator?</w:t>
            </w:r>
          </w:p>
        </w:tc>
      </w:tr>
    </w:tbl>
    <w:p w14:paraId="5CE4C166" w14:textId="77777777" w:rsidR="0085533E" w:rsidRDefault="0085533E">
      <w:pPr>
        <w:spacing w:after="40"/>
      </w:pPr>
    </w:p>
    <w:p w14:paraId="4EDC5B2B" w14:textId="543CC586" w:rsidR="0085533E" w:rsidRDefault="00000000">
      <w:pPr>
        <w:shd w:val="clear" w:color="auto" w:fill="F7F9FA"/>
        <w:spacing w:before="40" w:after="160"/>
      </w:pPr>
      <w:r>
        <w:rPr>
          <w:b/>
          <w:color w:val="011431"/>
        </w:rPr>
        <w:t xml:space="preserve">Section rating (circle one): </w:t>
      </w:r>
      <w:r w:rsidR="004B1619">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76A256C9" w14:textId="77777777" w:rsidR="0085533E" w:rsidRDefault="00000000">
      <w:r>
        <w:br w:type="page"/>
      </w:r>
    </w:p>
    <w:p w14:paraId="4CE858E0" w14:textId="77777777" w:rsidR="0085533E" w:rsidRDefault="00000000">
      <w:pPr>
        <w:pStyle w:val="Heading1"/>
      </w:pPr>
      <w:r>
        <w:lastRenderedPageBreak/>
        <w:t>8. Accessibility and usability</w:t>
      </w:r>
    </w:p>
    <w:p w14:paraId="08A66CF5" w14:textId="77777777" w:rsidR="0085533E" w:rsidRDefault="00000000">
      <w:pPr>
        <w:spacing w:after="120" w:line="259" w:lineRule="auto"/>
      </w:pPr>
      <w:r>
        <w:t>A quality eLearning module should be usable by as many learners as practical. Accessibility is not only about compliance. It is also about clear layout, readable content, predictable navigation and avoiding unnecessary barriers. Not every module will meet every advanced accessibility requirement, but basic accessibility and usability should be considered before launch.</w:t>
      </w:r>
    </w:p>
    <w:tbl>
      <w:tblPr>
        <w:tblStyle w:val="TableGrid"/>
        <w:tblW w:w="10206" w:type="dxa"/>
        <w:jc w:val="center"/>
        <w:tblLook w:val="04A0" w:firstRow="1" w:lastRow="0" w:firstColumn="1" w:lastColumn="0" w:noHBand="0" w:noVBand="1"/>
      </w:tblPr>
      <w:tblGrid>
        <w:gridCol w:w="3447"/>
        <w:gridCol w:w="1149"/>
        <w:gridCol w:w="5610"/>
      </w:tblGrid>
      <w:tr w:rsidR="0085533E" w14:paraId="2A26AD71" w14:textId="77777777" w:rsidTr="004B1619">
        <w:trPr>
          <w:tblHeader/>
          <w:jc w:val="center"/>
        </w:trPr>
        <w:tc>
          <w:tcPr>
            <w:tcW w:w="3403" w:type="dxa"/>
            <w:shd w:val="clear" w:color="auto" w:fill="011431"/>
            <w:tcMar>
              <w:top w:w="100" w:type="dxa"/>
              <w:left w:w="100" w:type="dxa"/>
              <w:bottom w:w="100" w:type="dxa"/>
              <w:right w:w="100" w:type="dxa"/>
            </w:tcMar>
            <w:vAlign w:val="center"/>
          </w:tcPr>
          <w:p w14:paraId="73AEB5D6"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1082D3D9" w14:textId="77777777" w:rsidR="0085533E" w:rsidRDefault="00000000">
            <w:r>
              <w:rPr>
                <w:b/>
                <w:color w:val="FFFFFF"/>
                <w:sz w:val="18"/>
              </w:rPr>
              <w:t>Rating</w:t>
            </w:r>
          </w:p>
        </w:tc>
        <w:tc>
          <w:tcPr>
            <w:tcW w:w="5537" w:type="dxa"/>
            <w:shd w:val="clear" w:color="auto" w:fill="011431"/>
            <w:tcMar>
              <w:top w:w="100" w:type="dxa"/>
              <w:left w:w="100" w:type="dxa"/>
              <w:bottom w:w="100" w:type="dxa"/>
              <w:right w:w="100" w:type="dxa"/>
            </w:tcMar>
            <w:vAlign w:val="center"/>
          </w:tcPr>
          <w:p w14:paraId="0605DE1D" w14:textId="77777777" w:rsidR="0085533E" w:rsidRDefault="00000000">
            <w:r>
              <w:rPr>
                <w:b/>
                <w:color w:val="FFFFFF"/>
                <w:sz w:val="18"/>
              </w:rPr>
              <w:t>Notes / action required</w:t>
            </w:r>
          </w:p>
        </w:tc>
      </w:tr>
      <w:tr w:rsidR="0085533E" w14:paraId="111786A4" w14:textId="77777777" w:rsidTr="004B1619">
        <w:trPr>
          <w:trHeight w:val="480"/>
          <w:jc w:val="center"/>
        </w:trPr>
        <w:tc>
          <w:tcPr>
            <w:tcW w:w="3403" w:type="dxa"/>
            <w:tcMar>
              <w:top w:w="80" w:type="dxa"/>
              <w:left w:w="100" w:type="dxa"/>
              <w:bottom w:w="80" w:type="dxa"/>
              <w:right w:w="100" w:type="dxa"/>
            </w:tcMar>
          </w:tcPr>
          <w:p w14:paraId="28D896A7" w14:textId="77777777" w:rsidR="0085533E" w:rsidRDefault="00000000">
            <w:r>
              <w:rPr>
                <w:sz w:val="17"/>
              </w:rPr>
              <w:t>Text is large enough to read comfortably.</w:t>
            </w:r>
          </w:p>
        </w:tc>
        <w:tc>
          <w:tcPr>
            <w:tcW w:w="1134" w:type="dxa"/>
            <w:tcMar>
              <w:top w:w="80" w:type="dxa"/>
              <w:left w:w="100" w:type="dxa"/>
              <w:bottom w:w="80" w:type="dxa"/>
              <w:right w:w="100" w:type="dxa"/>
            </w:tcMar>
          </w:tcPr>
          <w:p w14:paraId="18184CE7" w14:textId="77777777" w:rsidR="0085533E" w:rsidRDefault="0085533E">
            <w:pPr>
              <w:jc w:val="center"/>
            </w:pPr>
          </w:p>
        </w:tc>
        <w:tc>
          <w:tcPr>
            <w:tcW w:w="5537" w:type="dxa"/>
            <w:tcMar>
              <w:top w:w="80" w:type="dxa"/>
              <w:left w:w="100" w:type="dxa"/>
              <w:bottom w:w="80" w:type="dxa"/>
              <w:right w:w="100" w:type="dxa"/>
            </w:tcMar>
          </w:tcPr>
          <w:p w14:paraId="774AF149" w14:textId="77777777" w:rsidR="0085533E" w:rsidRDefault="0085533E"/>
        </w:tc>
      </w:tr>
      <w:tr w:rsidR="0085533E" w14:paraId="0F141F0D" w14:textId="77777777" w:rsidTr="004B1619">
        <w:trPr>
          <w:trHeight w:val="480"/>
          <w:jc w:val="center"/>
        </w:trPr>
        <w:tc>
          <w:tcPr>
            <w:tcW w:w="3403" w:type="dxa"/>
            <w:tcMar>
              <w:top w:w="80" w:type="dxa"/>
              <w:left w:w="100" w:type="dxa"/>
              <w:bottom w:w="80" w:type="dxa"/>
              <w:right w:w="100" w:type="dxa"/>
            </w:tcMar>
          </w:tcPr>
          <w:p w14:paraId="4E9504A3" w14:textId="77777777" w:rsidR="0085533E" w:rsidRDefault="00000000">
            <w:proofErr w:type="spellStart"/>
            <w:r>
              <w:rPr>
                <w:sz w:val="17"/>
              </w:rPr>
              <w:t>Colour</w:t>
            </w:r>
            <w:proofErr w:type="spellEnd"/>
            <w:r>
              <w:rPr>
                <w:sz w:val="17"/>
              </w:rPr>
              <w:t xml:space="preserve"> contrast is sufficient.</w:t>
            </w:r>
          </w:p>
        </w:tc>
        <w:tc>
          <w:tcPr>
            <w:tcW w:w="1134" w:type="dxa"/>
            <w:tcMar>
              <w:top w:w="80" w:type="dxa"/>
              <w:left w:w="100" w:type="dxa"/>
              <w:bottom w:w="80" w:type="dxa"/>
              <w:right w:w="100" w:type="dxa"/>
            </w:tcMar>
          </w:tcPr>
          <w:p w14:paraId="45DFD0DC" w14:textId="77777777" w:rsidR="0085533E" w:rsidRDefault="0085533E">
            <w:pPr>
              <w:jc w:val="center"/>
            </w:pPr>
          </w:p>
        </w:tc>
        <w:tc>
          <w:tcPr>
            <w:tcW w:w="5537" w:type="dxa"/>
            <w:tcMar>
              <w:top w:w="80" w:type="dxa"/>
              <w:left w:w="100" w:type="dxa"/>
              <w:bottom w:w="80" w:type="dxa"/>
              <w:right w:w="100" w:type="dxa"/>
            </w:tcMar>
          </w:tcPr>
          <w:p w14:paraId="365C5420" w14:textId="77777777" w:rsidR="0085533E" w:rsidRDefault="0085533E"/>
        </w:tc>
      </w:tr>
      <w:tr w:rsidR="0085533E" w14:paraId="058419A3" w14:textId="77777777" w:rsidTr="004B1619">
        <w:trPr>
          <w:trHeight w:val="480"/>
          <w:jc w:val="center"/>
        </w:trPr>
        <w:tc>
          <w:tcPr>
            <w:tcW w:w="3403" w:type="dxa"/>
            <w:tcMar>
              <w:top w:w="80" w:type="dxa"/>
              <w:left w:w="100" w:type="dxa"/>
              <w:bottom w:w="80" w:type="dxa"/>
              <w:right w:w="100" w:type="dxa"/>
            </w:tcMar>
          </w:tcPr>
          <w:p w14:paraId="11F7FDE2" w14:textId="77777777" w:rsidR="0085533E" w:rsidRDefault="00000000">
            <w:r>
              <w:rPr>
                <w:sz w:val="17"/>
              </w:rPr>
              <w:t xml:space="preserve">Important information is not communicated by </w:t>
            </w:r>
            <w:proofErr w:type="spellStart"/>
            <w:r>
              <w:rPr>
                <w:sz w:val="17"/>
              </w:rPr>
              <w:t>colour</w:t>
            </w:r>
            <w:proofErr w:type="spellEnd"/>
            <w:r>
              <w:rPr>
                <w:sz w:val="17"/>
              </w:rPr>
              <w:t xml:space="preserve"> alone.</w:t>
            </w:r>
          </w:p>
        </w:tc>
        <w:tc>
          <w:tcPr>
            <w:tcW w:w="1134" w:type="dxa"/>
            <w:tcMar>
              <w:top w:w="80" w:type="dxa"/>
              <w:left w:w="100" w:type="dxa"/>
              <w:bottom w:w="80" w:type="dxa"/>
              <w:right w:w="100" w:type="dxa"/>
            </w:tcMar>
          </w:tcPr>
          <w:p w14:paraId="71D37781" w14:textId="77777777" w:rsidR="0085533E" w:rsidRDefault="0085533E">
            <w:pPr>
              <w:jc w:val="center"/>
            </w:pPr>
          </w:p>
        </w:tc>
        <w:tc>
          <w:tcPr>
            <w:tcW w:w="5537" w:type="dxa"/>
            <w:tcMar>
              <w:top w:w="80" w:type="dxa"/>
              <w:left w:w="100" w:type="dxa"/>
              <w:bottom w:w="80" w:type="dxa"/>
              <w:right w:w="100" w:type="dxa"/>
            </w:tcMar>
          </w:tcPr>
          <w:p w14:paraId="589C76BD" w14:textId="77777777" w:rsidR="0085533E" w:rsidRDefault="0085533E"/>
        </w:tc>
      </w:tr>
      <w:tr w:rsidR="0085533E" w14:paraId="0C4451E3" w14:textId="77777777" w:rsidTr="004B1619">
        <w:trPr>
          <w:trHeight w:val="480"/>
          <w:jc w:val="center"/>
        </w:trPr>
        <w:tc>
          <w:tcPr>
            <w:tcW w:w="3403" w:type="dxa"/>
            <w:tcMar>
              <w:top w:w="80" w:type="dxa"/>
              <w:left w:w="100" w:type="dxa"/>
              <w:bottom w:w="80" w:type="dxa"/>
              <w:right w:w="100" w:type="dxa"/>
            </w:tcMar>
          </w:tcPr>
          <w:p w14:paraId="37D8480D" w14:textId="77777777" w:rsidR="0085533E" w:rsidRDefault="00000000">
            <w:r>
              <w:rPr>
                <w:sz w:val="17"/>
              </w:rPr>
              <w:t xml:space="preserve">Images have </w:t>
            </w:r>
            <w:proofErr w:type="gramStart"/>
            <w:r>
              <w:rPr>
                <w:sz w:val="17"/>
              </w:rPr>
              <w:t>meaningful alt</w:t>
            </w:r>
            <w:proofErr w:type="gramEnd"/>
            <w:r>
              <w:rPr>
                <w:sz w:val="17"/>
              </w:rPr>
              <w:t xml:space="preserve"> text where needed.</w:t>
            </w:r>
          </w:p>
        </w:tc>
        <w:tc>
          <w:tcPr>
            <w:tcW w:w="1134" w:type="dxa"/>
            <w:tcMar>
              <w:top w:w="80" w:type="dxa"/>
              <w:left w:w="100" w:type="dxa"/>
              <w:bottom w:w="80" w:type="dxa"/>
              <w:right w:w="100" w:type="dxa"/>
            </w:tcMar>
          </w:tcPr>
          <w:p w14:paraId="7F50D949" w14:textId="77777777" w:rsidR="0085533E" w:rsidRDefault="0085533E">
            <w:pPr>
              <w:jc w:val="center"/>
            </w:pPr>
          </w:p>
        </w:tc>
        <w:tc>
          <w:tcPr>
            <w:tcW w:w="5537" w:type="dxa"/>
            <w:tcMar>
              <w:top w:w="80" w:type="dxa"/>
              <w:left w:w="100" w:type="dxa"/>
              <w:bottom w:w="80" w:type="dxa"/>
              <w:right w:w="100" w:type="dxa"/>
            </w:tcMar>
          </w:tcPr>
          <w:p w14:paraId="5BACB90F" w14:textId="77777777" w:rsidR="0085533E" w:rsidRDefault="0085533E"/>
        </w:tc>
      </w:tr>
      <w:tr w:rsidR="0085533E" w14:paraId="3C0060D3" w14:textId="77777777" w:rsidTr="004B1619">
        <w:trPr>
          <w:trHeight w:val="480"/>
          <w:jc w:val="center"/>
        </w:trPr>
        <w:tc>
          <w:tcPr>
            <w:tcW w:w="3403" w:type="dxa"/>
            <w:tcMar>
              <w:top w:w="80" w:type="dxa"/>
              <w:left w:w="100" w:type="dxa"/>
              <w:bottom w:w="80" w:type="dxa"/>
              <w:right w:w="100" w:type="dxa"/>
            </w:tcMar>
          </w:tcPr>
          <w:p w14:paraId="34063859" w14:textId="77777777" w:rsidR="0085533E" w:rsidRDefault="00000000">
            <w:r>
              <w:rPr>
                <w:sz w:val="17"/>
              </w:rPr>
              <w:t>Decorative images do not create unnecessary screen reader clutter.</w:t>
            </w:r>
          </w:p>
        </w:tc>
        <w:tc>
          <w:tcPr>
            <w:tcW w:w="1134" w:type="dxa"/>
            <w:tcMar>
              <w:top w:w="80" w:type="dxa"/>
              <w:left w:w="100" w:type="dxa"/>
              <w:bottom w:w="80" w:type="dxa"/>
              <w:right w:w="100" w:type="dxa"/>
            </w:tcMar>
          </w:tcPr>
          <w:p w14:paraId="6DAC81BA" w14:textId="77777777" w:rsidR="0085533E" w:rsidRDefault="0085533E">
            <w:pPr>
              <w:jc w:val="center"/>
            </w:pPr>
          </w:p>
        </w:tc>
        <w:tc>
          <w:tcPr>
            <w:tcW w:w="5537" w:type="dxa"/>
            <w:tcMar>
              <w:top w:w="80" w:type="dxa"/>
              <w:left w:w="100" w:type="dxa"/>
              <w:bottom w:w="80" w:type="dxa"/>
              <w:right w:w="100" w:type="dxa"/>
            </w:tcMar>
          </w:tcPr>
          <w:p w14:paraId="0DF99CC8" w14:textId="77777777" w:rsidR="0085533E" w:rsidRDefault="0085533E"/>
        </w:tc>
      </w:tr>
      <w:tr w:rsidR="0085533E" w14:paraId="06366722" w14:textId="77777777" w:rsidTr="004B1619">
        <w:trPr>
          <w:trHeight w:val="480"/>
          <w:jc w:val="center"/>
        </w:trPr>
        <w:tc>
          <w:tcPr>
            <w:tcW w:w="3403" w:type="dxa"/>
            <w:tcMar>
              <w:top w:w="80" w:type="dxa"/>
              <w:left w:w="100" w:type="dxa"/>
              <w:bottom w:w="80" w:type="dxa"/>
              <w:right w:w="100" w:type="dxa"/>
            </w:tcMar>
          </w:tcPr>
          <w:p w14:paraId="758F5305" w14:textId="77777777" w:rsidR="0085533E" w:rsidRDefault="00000000">
            <w:r>
              <w:rPr>
                <w:sz w:val="17"/>
              </w:rPr>
              <w:t>Videos have captions or transcripts where practical.</w:t>
            </w:r>
          </w:p>
        </w:tc>
        <w:tc>
          <w:tcPr>
            <w:tcW w:w="1134" w:type="dxa"/>
            <w:tcMar>
              <w:top w:w="80" w:type="dxa"/>
              <w:left w:w="100" w:type="dxa"/>
              <w:bottom w:w="80" w:type="dxa"/>
              <w:right w:w="100" w:type="dxa"/>
            </w:tcMar>
          </w:tcPr>
          <w:p w14:paraId="1670D4E4" w14:textId="77777777" w:rsidR="0085533E" w:rsidRDefault="0085533E">
            <w:pPr>
              <w:jc w:val="center"/>
            </w:pPr>
          </w:p>
        </w:tc>
        <w:tc>
          <w:tcPr>
            <w:tcW w:w="5537" w:type="dxa"/>
            <w:tcMar>
              <w:top w:w="80" w:type="dxa"/>
              <w:left w:w="100" w:type="dxa"/>
              <w:bottom w:w="80" w:type="dxa"/>
              <w:right w:w="100" w:type="dxa"/>
            </w:tcMar>
          </w:tcPr>
          <w:p w14:paraId="01A3DBDD" w14:textId="77777777" w:rsidR="0085533E" w:rsidRDefault="0085533E"/>
        </w:tc>
      </w:tr>
      <w:tr w:rsidR="0085533E" w14:paraId="214442E6" w14:textId="77777777" w:rsidTr="004B1619">
        <w:trPr>
          <w:trHeight w:val="480"/>
          <w:jc w:val="center"/>
        </w:trPr>
        <w:tc>
          <w:tcPr>
            <w:tcW w:w="3403" w:type="dxa"/>
            <w:tcMar>
              <w:top w:w="80" w:type="dxa"/>
              <w:left w:w="100" w:type="dxa"/>
              <w:bottom w:w="80" w:type="dxa"/>
              <w:right w:w="100" w:type="dxa"/>
            </w:tcMar>
          </w:tcPr>
          <w:p w14:paraId="701F3F84" w14:textId="77777777" w:rsidR="0085533E" w:rsidRDefault="00000000">
            <w:r>
              <w:rPr>
                <w:sz w:val="17"/>
              </w:rPr>
              <w:t>The module can be used on expected devices.</w:t>
            </w:r>
          </w:p>
        </w:tc>
        <w:tc>
          <w:tcPr>
            <w:tcW w:w="1134" w:type="dxa"/>
            <w:tcMar>
              <w:top w:w="80" w:type="dxa"/>
              <w:left w:w="100" w:type="dxa"/>
              <w:bottom w:w="80" w:type="dxa"/>
              <w:right w:w="100" w:type="dxa"/>
            </w:tcMar>
          </w:tcPr>
          <w:p w14:paraId="79D4B12E" w14:textId="77777777" w:rsidR="0085533E" w:rsidRDefault="0085533E">
            <w:pPr>
              <w:jc w:val="center"/>
            </w:pPr>
          </w:p>
        </w:tc>
        <w:tc>
          <w:tcPr>
            <w:tcW w:w="5537" w:type="dxa"/>
            <w:tcMar>
              <w:top w:w="80" w:type="dxa"/>
              <w:left w:w="100" w:type="dxa"/>
              <w:bottom w:w="80" w:type="dxa"/>
              <w:right w:w="100" w:type="dxa"/>
            </w:tcMar>
          </w:tcPr>
          <w:p w14:paraId="6F9E26D2" w14:textId="77777777" w:rsidR="0085533E" w:rsidRDefault="0085533E"/>
        </w:tc>
      </w:tr>
      <w:tr w:rsidR="0085533E" w14:paraId="65527C0E" w14:textId="77777777" w:rsidTr="004B1619">
        <w:trPr>
          <w:trHeight w:val="480"/>
          <w:jc w:val="center"/>
        </w:trPr>
        <w:tc>
          <w:tcPr>
            <w:tcW w:w="3403" w:type="dxa"/>
            <w:tcMar>
              <w:top w:w="80" w:type="dxa"/>
              <w:left w:w="100" w:type="dxa"/>
              <w:bottom w:w="80" w:type="dxa"/>
              <w:right w:w="100" w:type="dxa"/>
            </w:tcMar>
          </w:tcPr>
          <w:p w14:paraId="52C727BA" w14:textId="77777777" w:rsidR="0085533E" w:rsidRDefault="00000000">
            <w:r>
              <w:rPr>
                <w:sz w:val="17"/>
              </w:rPr>
              <w:t>Interactions are not unnecessarily difficult to use.</w:t>
            </w:r>
          </w:p>
        </w:tc>
        <w:tc>
          <w:tcPr>
            <w:tcW w:w="1134" w:type="dxa"/>
            <w:tcMar>
              <w:top w:w="80" w:type="dxa"/>
              <w:left w:w="100" w:type="dxa"/>
              <w:bottom w:w="80" w:type="dxa"/>
              <w:right w:w="100" w:type="dxa"/>
            </w:tcMar>
          </w:tcPr>
          <w:p w14:paraId="3D4BF0EC" w14:textId="77777777" w:rsidR="0085533E" w:rsidRDefault="0085533E">
            <w:pPr>
              <w:jc w:val="center"/>
            </w:pPr>
          </w:p>
        </w:tc>
        <w:tc>
          <w:tcPr>
            <w:tcW w:w="5537" w:type="dxa"/>
            <w:tcMar>
              <w:top w:w="80" w:type="dxa"/>
              <w:left w:w="100" w:type="dxa"/>
              <w:bottom w:w="80" w:type="dxa"/>
              <w:right w:w="100" w:type="dxa"/>
            </w:tcMar>
          </w:tcPr>
          <w:p w14:paraId="25666C39" w14:textId="77777777" w:rsidR="0085533E" w:rsidRDefault="0085533E"/>
        </w:tc>
      </w:tr>
      <w:tr w:rsidR="0085533E" w14:paraId="72E8004B" w14:textId="77777777" w:rsidTr="004B1619">
        <w:trPr>
          <w:trHeight w:val="480"/>
          <w:jc w:val="center"/>
        </w:trPr>
        <w:tc>
          <w:tcPr>
            <w:tcW w:w="3403" w:type="dxa"/>
            <w:tcMar>
              <w:top w:w="80" w:type="dxa"/>
              <w:left w:w="100" w:type="dxa"/>
              <w:bottom w:w="80" w:type="dxa"/>
              <w:right w:w="100" w:type="dxa"/>
            </w:tcMar>
          </w:tcPr>
          <w:p w14:paraId="286E0B84" w14:textId="77777777" w:rsidR="0085533E" w:rsidRDefault="00000000">
            <w:r>
              <w:rPr>
                <w:sz w:val="17"/>
              </w:rPr>
              <w:t>The module avoids tiny buttons or hard-to-select hotspots.</w:t>
            </w:r>
          </w:p>
        </w:tc>
        <w:tc>
          <w:tcPr>
            <w:tcW w:w="1134" w:type="dxa"/>
            <w:tcMar>
              <w:top w:w="80" w:type="dxa"/>
              <w:left w:w="100" w:type="dxa"/>
              <w:bottom w:w="80" w:type="dxa"/>
              <w:right w:w="100" w:type="dxa"/>
            </w:tcMar>
          </w:tcPr>
          <w:p w14:paraId="20BC860C" w14:textId="77777777" w:rsidR="0085533E" w:rsidRDefault="0085533E">
            <w:pPr>
              <w:jc w:val="center"/>
            </w:pPr>
          </w:p>
        </w:tc>
        <w:tc>
          <w:tcPr>
            <w:tcW w:w="5537" w:type="dxa"/>
            <w:tcMar>
              <w:top w:w="80" w:type="dxa"/>
              <w:left w:w="100" w:type="dxa"/>
              <w:bottom w:w="80" w:type="dxa"/>
              <w:right w:w="100" w:type="dxa"/>
            </w:tcMar>
          </w:tcPr>
          <w:p w14:paraId="7B6F2B95" w14:textId="77777777" w:rsidR="0085533E" w:rsidRDefault="0085533E"/>
        </w:tc>
      </w:tr>
    </w:tbl>
    <w:tbl>
      <w:tblPr>
        <w:tblW w:w="10206" w:type="dxa"/>
        <w:jc w:val="center"/>
        <w:tblLook w:val="04A0" w:firstRow="1" w:lastRow="0" w:firstColumn="1" w:lastColumn="0" w:noHBand="0" w:noVBand="1"/>
      </w:tblPr>
      <w:tblGrid>
        <w:gridCol w:w="10206"/>
      </w:tblGrid>
      <w:tr w:rsidR="0085533E" w14:paraId="10737736"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49601F2D" w14:textId="77777777" w:rsidR="0085533E" w:rsidRDefault="00000000">
            <w:pPr>
              <w:spacing w:after="60"/>
            </w:pPr>
            <w:r>
              <w:rPr>
                <w:b/>
                <w:color w:val="011431"/>
              </w:rPr>
              <w:t>Common issue to watch for</w:t>
            </w:r>
          </w:p>
          <w:p w14:paraId="0798EAC7" w14:textId="77777777" w:rsidR="0085533E" w:rsidRDefault="00000000">
            <w:pPr>
              <w:spacing w:after="0"/>
            </w:pPr>
            <w:r>
              <w:t>A module looks good on a large desktop screen but becomes difficult to read or use on a smaller device.</w:t>
            </w:r>
          </w:p>
        </w:tc>
      </w:tr>
    </w:tbl>
    <w:p w14:paraId="38B11ED2"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248C7D0F"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7DF82DB6" w14:textId="77777777" w:rsidR="0085533E" w:rsidRDefault="00000000">
            <w:pPr>
              <w:spacing w:after="60"/>
            </w:pPr>
            <w:r>
              <w:rPr>
                <w:b/>
                <w:color w:val="011431"/>
              </w:rPr>
              <w:t>Good practice prompt</w:t>
            </w:r>
          </w:p>
          <w:p w14:paraId="34FE8DA3" w14:textId="77777777" w:rsidR="0085533E" w:rsidRDefault="00000000">
            <w:pPr>
              <w:spacing w:after="0"/>
            </w:pPr>
            <w:r>
              <w:t>Could a learner with limited time, small screen space or basic digital confidence still complete the module?</w:t>
            </w:r>
          </w:p>
        </w:tc>
      </w:tr>
    </w:tbl>
    <w:p w14:paraId="3CA66FEE" w14:textId="77777777" w:rsidR="0085533E" w:rsidRDefault="0085533E">
      <w:pPr>
        <w:spacing w:after="40"/>
      </w:pPr>
    </w:p>
    <w:p w14:paraId="5820E23D" w14:textId="649A09DB" w:rsidR="0085533E" w:rsidRDefault="00000000">
      <w:pPr>
        <w:shd w:val="clear" w:color="auto" w:fill="F7F9FA"/>
        <w:spacing w:before="40" w:after="160"/>
      </w:pPr>
      <w:r>
        <w:rPr>
          <w:b/>
          <w:color w:val="011431"/>
        </w:rPr>
        <w:t xml:space="preserve">Section rating (circle one): </w:t>
      </w:r>
      <w:r w:rsidR="004B1619">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009423C4" w14:textId="77777777" w:rsidR="0085533E" w:rsidRDefault="00000000">
      <w:r>
        <w:br w:type="page"/>
      </w:r>
    </w:p>
    <w:p w14:paraId="4E2CD55E" w14:textId="77777777" w:rsidR="0085533E" w:rsidRDefault="00000000">
      <w:pPr>
        <w:pStyle w:val="Heading1"/>
      </w:pPr>
      <w:r>
        <w:lastRenderedPageBreak/>
        <w:t>9. Audio, video and media</w:t>
      </w:r>
    </w:p>
    <w:p w14:paraId="290255B6" w14:textId="77777777" w:rsidR="0085533E" w:rsidRDefault="00000000">
      <w:pPr>
        <w:spacing w:after="120" w:line="259" w:lineRule="auto"/>
      </w:pPr>
      <w:r>
        <w:t>Media can improve online learning when it is purposeful and well prepared. Poor audio, overly long videos or decorative media can make a module harder to complete. If the module uses narration, video, animations or screen recordings, check whether they genuinely support the learning and whether they work well in the delivery environment.</w:t>
      </w:r>
    </w:p>
    <w:tbl>
      <w:tblPr>
        <w:tblStyle w:val="TableGrid"/>
        <w:tblW w:w="10206" w:type="dxa"/>
        <w:jc w:val="center"/>
        <w:tblLook w:val="04A0" w:firstRow="1" w:lastRow="0" w:firstColumn="1" w:lastColumn="0" w:noHBand="0" w:noVBand="1"/>
      </w:tblPr>
      <w:tblGrid>
        <w:gridCol w:w="3447"/>
        <w:gridCol w:w="1149"/>
        <w:gridCol w:w="5610"/>
      </w:tblGrid>
      <w:tr w:rsidR="0085533E" w14:paraId="7A1F2784" w14:textId="77777777" w:rsidTr="004B1619">
        <w:trPr>
          <w:tblHeader/>
          <w:jc w:val="center"/>
        </w:trPr>
        <w:tc>
          <w:tcPr>
            <w:tcW w:w="3403" w:type="dxa"/>
            <w:shd w:val="clear" w:color="auto" w:fill="011431"/>
            <w:tcMar>
              <w:top w:w="100" w:type="dxa"/>
              <w:left w:w="100" w:type="dxa"/>
              <w:bottom w:w="100" w:type="dxa"/>
              <w:right w:w="100" w:type="dxa"/>
            </w:tcMar>
            <w:vAlign w:val="center"/>
          </w:tcPr>
          <w:p w14:paraId="599EEEE6"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413FC7D8" w14:textId="77777777" w:rsidR="0085533E" w:rsidRDefault="00000000">
            <w:r>
              <w:rPr>
                <w:b/>
                <w:color w:val="FFFFFF"/>
                <w:sz w:val="18"/>
              </w:rPr>
              <w:t>Rating</w:t>
            </w:r>
          </w:p>
        </w:tc>
        <w:tc>
          <w:tcPr>
            <w:tcW w:w="5537" w:type="dxa"/>
            <w:shd w:val="clear" w:color="auto" w:fill="011431"/>
            <w:tcMar>
              <w:top w:w="100" w:type="dxa"/>
              <w:left w:w="100" w:type="dxa"/>
              <w:bottom w:w="100" w:type="dxa"/>
              <w:right w:w="100" w:type="dxa"/>
            </w:tcMar>
            <w:vAlign w:val="center"/>
          </w:tcPr>
          <w:p w14:paraId="46E27E96" w14:textId="77777777" w:rsidR="0085533E" w:rsidRDefault="00000000">
            <w:r>
              <w:rPr>
                <w:b/>
                <w:color w:val="FFFFFF"/>
                <w:sz w:val="18"/>
              </w:rPr>
              <w:t>Notes / action required</w:t>
            </w:r>
          </w:p>
        </w:tc>
      </w:tr>
      <w:tr w:rsidR="0085533E" w14:paraId="2F91E5D1" w14:textId="77777777" w:rsidTr="004B1619">
        <w:trPr>
          <w:trHeight w:val="480"/>
          <w:jc w:val="center"/>
        </w:trPr>
        <w:tc>
          <w:tcPr>
            <w:tcW w:w="3403" w:type="dxa"/>
            <w:tcMar>
              <w:top w:w="80" w:type="dxa"/>
              <w:left w:w="100" w:type="dxa"/>
              <w:bottom w:w="80" w:type="dxa"/>
              <w:right w:w="100" w:type="dxa"/>
            </w:tcMar>
          </w:tcPr>
          <w:p w14:paraId="183BE9CB" w14:textId="77777777" w:rsidR="0085533E" w:rsidRDefault="00000000">
            <w:r>
              <w:rPr>
                <w:sz w:val="17"/>
              </w:rPr>
              <w:t>Audio quality is clear and consistent.</w:t>
            </w:r>
          </w:p>
        </w:tc>
        <w:tc>
          <w:tcPr>
            <w:tcW w:w="1134" w:type="dxa"/>
            <w:tcMar>
              <w:top w:w="80" w:type="dxa"/>
              <w:left w:w="100" w:type="dxa"/>
              <w:bottom w:w="80" w:type="dxa"/>
              <w:right w:w="100" w:type="dxa"/>
            </w:tcMar>
          </w:tcPr>
          <w:p w14:paraId="4D84C785" w14:textId="77777777" w:rsidR="0085533E" w:rsidRDefault="0085533E">
            <w:pPr>
              <w:jc w:val="center"/>
            </w:pPr>
          </w:p>
        </w:tc>
        <w:tc>
          <w:tcPr>
            <w:tcW w:w="5537" w:type="dxa"/>
            <w:tcMar>
              <w:top w:w="80" w:type="dxa"/>
              <w:left w:w="100" w:type="dxa"/>
              <w:bottom w:w="80" w:type="dxa"/>
              <w:right w:w="100" w:type="dxa"/>
            </w:tcMar>
          </w:tcPr>
          <w:p w14:paraId="79E70AAF" w14:textId="77777777" w:rsidR="0085533E" w:rsidRDefault="0085533E"/>
        </w:tc>
      </w:tr>
      <w:tr w:rsidR="0085533E" w14:paraId="25B2D8E3" w14:textId="77777777" w:rsidTr="004B1619">
        <w:trPr>
          <w:trHeight w:val="480"/>
          <w:jc w:val="center"/>
        </w:trPr>
        <w:tc>
          <w:tcPr>
            <w:tcW w:w="3403" w:type="dxa"/>
            <w:tcMar>
              <w:top w:w="80" w:type="dxa"/>
              <w:left w:w="100" w:type="dxa"/>
              <w:bottom w:w="80" w:type="dxa"/>
              <w:right w:w="100" w:type="dxa"/>
            </w:tcMar>
          </w:tcPr>
          <w:p w14:paraId="0B2A61B7" w14:textId="77777777" w:rsidR="0085533E" w:rsidRDefault="00000000">
            <w:r>
              <w:rPr>
                <w:sz w:val="17"/>
              </w:rPr>
              <w:t>Narration supports the content rather than simply reading dense slide text.</w:t>
            </w:r>
          </w:p>
        </w:tc>
        <w:tc>
          <w:tcPr>
            <w:tcW w:w="1134" w:type="dxa"/>
            <w:tcMar>
              <w:top w:w="80" w:type="dxa"/>
              <w:left w:w="100" w:type="dxa"/>
              <w:bottom w:w="80" w:type="dxa"/>
              <w:right w:w="100" w:type="dxa"/>
            </w:tcMar>
          </w:tcPr>
          <w:p w14:paraId="73F35456" w14:textId="77777777" w:rsidR="0085533E" w:rsidRDefault="0085533E">
            <w:pPr>
              <w:jc w:val="center"/>
            </w:pPr>
          </w:p>
        </w:tc>
        <w:tc>
          <w:tcPr>
            <w:tcW w:w="5537" w:type="dxa"/>
            <w:tcMar>
              <w:top w:w="80" w:type="dxa"/>
              <w:left w:w="100" w:type="dxa"/>
              <w:bottom w:w="80" w:type="dxa"/>
              <w:right w:w="100" w:type="dxa"/>
            </w:tcMar>
          </w:tcPr>
          <w:p w14:paraId="58F7638C" w14:textId="77777777" w:rsidR="0085533E" w:rsidRDefault="0085533E"/>
        </w:tc>
      </w:tr>
      <w:tr w:rsidR="0085533E" w14:paraId="7DB5B1C6" w14:textId="77777777" w:rsidTr="004B1619">
        <w:trPr>
          <w:trHeight w:val="480"/>
          <w:jc w:val="center"/>
        </w:trPr>
        <w:tc>
          <w:tcPr>
            <w:tcW w:w="3403" w:type="dxa"/>
            <w:tcMar>
              <w:top w:w="80" w:type="dxa"/>
              <w:left w:w="100" w:type="dxa"/>
              <w:bottom w:w="80" w:type="dxa"/>
              <w:right w:w="100" w:type="dxa"/>
            </w:tcMar>
          </w:tcPr>
          <w:p w14:paraId="59374CF0" w14:textId="77777777" w:rsidR="0085533E" w:rsidRDefault="00000000">
            <w:r>
              <w:rPr>
                <w:sz w:val="17"/>
              </w:rPr>
              <w:t>Videos are short enough to hold attention.</w:t>
            </w:r>
          </w:p>
        </w:tc>
        <w:tc>
          <w:tcPr>
            <w:tcW w:w="1134" w:type="dxa"/>
            <w:tcMar>
              <w:top w:w="80" w:type="dxa"/>
              <w:left w:w="100" w:type="dxa"/>
              <w:bottom w:w="80" w:type="dxa"/>
              <w:right w:w="100" w:type="dxa"/>
            </w:tcMar>
          </w:tcPr>
          <w:p w14:paraId="398F702D" w14:textId="77777777" w:rsidR="0085533E" w:rsidRDefault="0085533E">
            <w:pPr>
              <w:jc w:val="center"/>
            </w:pPr>
          </w:p>
        </w:tc>
        <w:tc>
          <w:tcPr>
            <w:tcW w:w="5537" w:type="dxa"/>
            <w:tcMar>
              <w:top w:w="80" w:type="dxa"/>
              <w:left w:w="100" w:type="dxa"/>
              <w:bottom w:w="80" w:type="dxa"/>
              <w:right w:w="100" w:type="dxa"/>
            </w:tcMar>
          </w:tcPr>
          <w:p w14:paraId="4ECF31C8" w14:textId="77777777" w:rsidR="0085533E" w:rsidRDefault="0085533E"/>
        </w:tc>
      </w:tr>
      <w:tr w:rsidR="0085533E" w14:paraId="1A01B833" w14:textId="77777777" w:rsidTr="004B1619">
        <w:trPr>
          <w:trHeight w:val="480"/>
          <w:jc w:val="center"/>
        </w:trPr>
        <w:tc>
          <w:tcPr>
            <w:tcW w:w="3403" w:type="dxa"/>
            <w:tcMar>
              <w:top w:w="80" w:type="dxa"/>
              <w:left w:w="100" w:type="dxa"/>
              <w:bottom w:w="80" w:type="dxa"/>
              <w:right w:w="100" w:type="dxa"/>
            </w:tcMar>
          </w:tcPr>
          <w:p w14:paraId="3E71FD41" w14:textId="77777777" w:rsidR="0085533E" w:rsidRDefault="00000000">
            <w:r>
              <w:rPr>
                <w:sz w:val="17"/>
              </w:rPr>
              <w:t>Media files load reliably.</w:t>
            </w:r>
          </w:p>
        </w:tc>
        <w:tc>
          <w:tcPr>
            <w:tcW w:w="1134" w:type="dxa"/>
            <w:tcMar>
              <w:top w:w="80" w:type="dxa"/>
              <w:left w:w="100" w:type="dxa"/>
              <w:bottom w:w="80" w:type="dxa"/>
              <w:right w:w="100" w:type="dxa"/>
            </w:tcMar>
          </w:tcPr>
          <w:p w14:paraId="360D7810" w14:textId="77777777" w:rsidR="0085533E" w:rsidRDefault="0085533E">
            <w:pPr>
              <w:jc w:val="center"/>
            </w:pPr>
          </w:p>
        </w:tc>
        <w:tc>
          <w:tcPr>
            <w:tcW w:w="5537" w:type="dxa"/>
            <w:tcMar>
              <w:top w:w="80" w:type="dxa"/>
              <w:left w:w="100" w:type="dxa"/>
              <w:bottom w:w="80" w:type="dxa"/>
              <w:right w:w="100" w:type="dxa"/>
            </w:tcMar>
          </w:tcPr>
          <w:p w14:paraId="3DC3C24C" w14:textId="77777777" w:rsidR="0085533E" w:rsidRDefault="0085533E"/>
        </w:tc>
      </w:tr>
      <w:tr w:rsidR="0085533E" w14:paraId="3EB2C26D" w14:textId="77777777" w:rsidTr="004B1619">
        <w:trPr>
          <w:trHeight w:val="480"/>
          <w:jc w:val="center"/>
        </w:trPr>
        <w:tc>
          <w:tcPr>
            <w:tcW w:w="3403" w:type="dxa"/>
            <w:tcMar>
              <w:top w:w="80" w:type="dxa"/>
              <w:left w:w="100" w:type="dxa"/>
              <w:bottom w:w="80" w:type="dxa"/>
              <w:right w:w="100" w:type="dxa"/>
            </w:tcMar>
          </w:tcPr>
          <w:p w14:paraId="4F044728" w14:textId="77777777" w:rsidR="0085533E" w:rsidRDefault="00000000">
            <w:r>
              <w:rPr>
                <w:sz w:val="17"/>
              </w:rPr>
              <w:t>Captions or transcripts are available where practical.</w:t>
            </w:r>
          </w:p>
        </w:tc>
        <w:tc>
          <w:tcPr>
            <w:tcW w:w="1134" w:type="dxa"/>
            <w:tcMar>
              <w:top w:w="80" w:type="dxa"/>
              <w:left w:w="100" w:type="dxa"/>
              <w:bottom w:w="80" w:type="dxa"/>
              <w:right w:w="100" w:type="dxa"/>
            </w:tcMar>
          </w:tcPr>
          <w:p w14:paraId="722AA012" w14:textId="77777777" w:rsidR="0085533E" w:rsidRDefault="0085533E">
            <w:pPr>
              <w:jc w:val="center"/>
            </w:pPr>
          </w:p>
        </w:tc>
        <w:tc>
          <w:tcPr>
            <w:tcW w:w="5537" w:type="dxa"/>
            <w:tcMar>
              <w:top w:w="80" w:type="dxa"/>
              <w:left w:w="100" w:type="dxa"/>
              <w:bottom w:w="80" w:type="dxa"/>
              <w:right w:w="100" w:type="dxa"/>
            </w:tcMar>
          </w:tcPr>
          <w:p w14:paraId="684BCADF" w14:textId="77777777" w:rsidR="0085533E" w:rsidRDefault="0085533E"/>
        </w:tc>
      </w:tr>
      <w:tr w:rsidR="0085533E" w14:paraId="70C8B455" w14:textId="77777777" w:rsidTr="004B1619">
        <w:trPr>
          <w:trHeight w:val="480"/>
          <w:jc w:val="center"/>
        </w:trPr>
        <w:tc>
          <w:tcPr>
            <w:tcW w:w="3403" w:type="dxa"/>
            <w:tcMar>
              <w:top w:w="80" w:type="dxa"/>
              <w:left w:w="100" w:type="dxa"/>
              <w:bottom w:w="80" w:type="dxa"/>
              <w:right w:w="100" w:type="dxa"/>
            </w:tcMar>
          </w:tcPr>
          <w:p w14:paraId="6AD99B46" w14:textId="77777777" w:rsidR="0085533E" w:rsidRDefault="00000000">
            <w:r>
              <w:rPr>
                <w:sz w:val="17"/>
              </w:rPr>
              <w:t>Animations are purposeful and not distracting.</w:t>
            </w:r>
          </w:p>
        </w:tc>
        <w:tc>
          <w:tcPr>
            <w:tcW w:w="1134" w:type="dxa"/>
            <w:tcMar>
              <w:top w:w="80" w:type="dxa"/>
              <w:left w:w="100" w:type="dxa"/>
              <w:bottom w:w="80" w:type="dxa"/>
              <w:right w:w="100" w:type="dxa"/>
            </w:tcMar>
          </w:tcPr>
          <w:p w14:paraId="3926B7CD" w14:textId="77777777" w:rsidR="0085533E" w:rsidRDefault="0085533E">
            <w:pPr>
              <w:jc w:val="center"/>
            </w:pPr>
          </w:p>
        </w:tc>
        <w:tc>
          <w:tcPr>
            <w:tcW w:w="5537" w:type="dxa"/>
            <w:tcMar>
              <w:top w:w="80" w:type="dxa"/>
              <w:left w:w="100" w:type="dxa"/>
              <w:bottom w:w="80" w:type="dxa"/>
              <w:right w:w="100" w:type="dxa"/>
            </w:tcMar>
          </w:tcPr>
          <w:p w14:paraId="1D66188E" w14:textId="77777777" w:rsidR="0085533E" w:rsidRDefault="0085533E"/>
        </w:tc>
      </w:tr>
      <w:tr w:rsidR="0085533E" w14:paraId="3D2EA5ED" w14:textId="77777777" w:rsidTr="004B1619">
        <w:trPr>
          <w:trHeight w:val="480"/>
          <w:jc w:val="center"/>
        </w:trPr>
        <w:tc>
          <w:tcPr>
            <w:tcW w:w="3403" w:type="dxa"/>
            <w:tcMar>
              <w:top w:w="80" w:type="dxa"/>
              <w:left w:w="100" w:type="dxa"/>
              <w:bottom w:w="80" w:type="dxa"/>
              <w:right w:w="100" w:type="dxa"/>
            </w:tcMar>
          </w:tcPr>
          <w:p w14:paraId="5EBB1C49" w14:textId="77777777" w:rsidR="0085533E" w:rsidRDefault="00000000">
            <w:r>
              <w:rPr>
                <w:sz w:val="17"/>
              </w:rPr>
              <w:t>Screen recordings are readable and paced appropriately.</w:t>
            </w:r>
          </w:p>
        </w:tc>
        <w:tc>
          <w:tcPr>
            <w:tcW w:w="1134" w:type="dxa"/>
            <w:tcMar>
              <w:top w:w="80" w:type="dxa"/>
              <w:left w:w="100" w:type="dxa"/>
              <w:bottom w:w="80" w:type="dxa"/>
              <w:right w:w="100" w:type="dxa"/>
            </w:tcMar>
          </w:tcPr>
          <w:p w14:paraId="4B38FCA7" w14:textId="77777777" w:rsidR="0085533E" w:rsidRDefault="0085533E">
            <w:pPr>
              <w:jc w:val="center"/>
            </w:pPr>
          </w:p>
        </w:tc>
        <w:tc>
          <w:tcPr>
            <w:tcW w:w="5537" w:type="dxa"/>
            <w:tcMar>
              <w:top w:w="80" w:type="dxa"/>
              <w:left w:w="100" w:type="dxa"/>
              <w:bottom w:w="80" w:type="dxa"/>
              <w:right w:w="100" w:type="dxa"/>
            </w:tcMar>
          </w:tcPr>
          <w:p w14:paraId="64416E3A" w14:textId="77777777" w:rsidR="0085533E" w:rsidRDefault="0085533E"/>
        </w:tc>
      </w:tr>
      <w:tr w:rsidR="0085533E" w14:paraId="7D28E433" w14:textId="77777777" w:rsidTr="004B1619">
        <w:trPr>
          <w:trHeight w:val="480"/>
          <w:jc w:val="center"/>
        </w:trPr>
        <w:tc>
          <w:tcPr>
            <w:tcW w:w="3403" w:type="dxa"/>
            <w:tcMar>
              <w:top w:w="80" w:type="dxa"/>
              <w:left w:w="100" w:type="dxa"/>
              <w:bottom w:w="80" w:type="dxa"/>
              <w:right w:w="100" w:type="dxa"/>
            </w:tcMar>
          </w:tcPr>
          <w:p w14:paraId="41A03C6E" w14:textId="77777777" w:rsidR="0085533E" w:rsidRDefault="00000000">
            <w:r>
              <w:rPr>
                <w:sz w:val="17"/>
              </w:rPr>
              <w:t>Media does not make the module unnecessarily large or slow.</w:t>
            </w:r>
          </w:p>
        </w:tc>
        <w:tc>
          <w:tcPr>
            <w:tcW w:w="1134" w:type="dxa"/>
            <w:tcMar>
              <w:top w:w="80" w:type="dxa"/>
              <w:left w:w="100" w:type="dxa"/>
              <w:bottom w:w="80" w:type="dxa"/>
              <w:right w:w="100" w:type="dxa"/>
            </w:tcMar>
          </w:tcPr>
          <w:p w14:paraId="3B3B1ECE" w14:textId="77777777" w:rsidR="0085533E" w:rsidRDefault="0085533E">
            <w:pPr>
              <w:jc w:val="center"/>
            </w:pPr>
          </w:p>
        </w:tc>
        <w:tc>
          <w:tcPr>
            <w:tcW w:w="5537" w:type="dxa"/>
            <w:tcMar>
              <w:top w:w="80" w:type="dxa"/>
              <w:left w:w="100" w:type="dxa"/>
              <w:bottom w:w="80" w:type="dxa"/>
              <w:right w:w="100" w:type="dxa"/>
            </w:tcMar>
          </w:tcPr>
          <w:p w14:paraId="66198C51" w14:textId="77777777" w:rsidR="0085533E" w:rsidRDefault="0085533E"/>
        </w:tc>
      </w:tr>
    </w:tbl>
    <w:tbl>
      <w:tblPr>
        <w:tblW w:w="10206" w:type="dxa"/>
        <w:jc w:val="center"/>
        <w:tblLook w:val="04A0" w:firstRow="1" w:lastRow="0" w:firstColumn="1" w:lastColumn="0" w:noHBand="0" w:noVBand="1"/>
      </w:tblPr>
      <w:tblGrid>
        <w:gridCol w:w="10206"/>
      </w:tblGrid>
      <w:tr w:rsidR="0085533E" w14:paraId="56485788"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24C7847F" w14:textId="77777777" w:rsidR="0085533E" w:rsidRDefault="00000000">
            <w:pPr>
              <w:spacing w:after="60"/>
            </w:pPr>
            <w:r>
              <w:rPr>
                <w:b/>
                <w:color w:val="011431"/>
              </w:rPr>
              <w:t>Common issue to watch for</w:t>
            </w:r>
          </w:p>
          <w:p w14:paraId="1532BB4E" w14:textId="77777777" w:rsidR="0085533E" w:rsidRDefault="00000000">
            <w:pPr>
              <w:spacing w:after="0"/>
            </w:pPr>
            <w:r>
              <w:t>Narration reads every word on screen, making the module slower without adding value.</w:t>
            </w:r>
          </w:p>
        </w:tc>
      </w:tr>
    </w:tbl>
    <w:p w14:paraId="3052DF17"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0E469AD6"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7645314C" w14:textId="77777777" w:rsidR="0085533E" w:rsidRDefault="00000000">
            <w:pPr>
              <w:spacing w:after="60"/>
            </w:pPr>
            <w:r>
              <w:rPr>
                <w:b/>
                <w:color w:val="011431"/>
              </w:rPr>
              <w:t>Good practice prompt</w:t>
            </w:r>
          </w:p>
          <w:p w14:paraId="57811670" w14:textId="77777777" w:rsidR="0085533E" w:rsidRDefault="00000000">
            <w:pPr>
              <w:spacing w:after="0"/>
            </w:pPr>
            <w:r>
              <w:t>Does this media explain, demonstrate or clarify something the learner needs?</w:t>
            </w:r>
          </w:p>
        </w:tc>
      </w:tr>
    </w:tbl>
    <w:p w14:paraId="45AEB68B" w14:textId="77777777" w:rsidR="0085533E" w:rsidRDefault="0085533E">
      <w:pPr>
        <w:spacing w:after="40"/>
      </w:pPr>
    </w:p>
    <w:p w14:paraId="5A9DD22E" w14:textId="73846B18" w:rsidR="0085533E" w:rsidRDefault="00000000">
      <w:pPr>
        <w:shd w:val="clear" w:color="auto" w:fill="F7F9FA"/>
        <w:spacing w:before="40" w:after="160"/>
      </w:pPr>
      <w:r>
        <w:rPr>
          <w:b/>
          <w:color w:val="011431"/>
        </w:rPr>
        <w:t>Section rating (circle one):</w:t>
      </w:r>
      <w:r w:rsidR="004B1619">
        <w:rPr>
          <w:b/>
          <w:color w:val="011431"/>
        </w:rPr>
        <w:tab/>
      </w:r>
      <w:r>
        <w:rPr>
          <w:b/>
          <w:color w:val="011431"/>
        </w:rPr>
        <w:t xml:space="preserve"> </w:t>
      </w:r>
      <w:r>
        <w:rPr>
          <w:sz w:val="18"/>
        </w:rPr>
        <w:t xml:space="preserve">☐ 0 Not yet considered   ☐ 1 Needs work   ☐ 2 Mostly in place   ☐ 3 Ready / </w:t>
      </w:r>
      <w:proofErr w:type="gramStart"/>
      <w:r>
        <w:rPr>
          <w:sz w:val="18"/>
        </w:rPr>
        <w:t>low-risk</w:t>
      </w:r>
      <w:proofErr w:type="gramEnd"/>
      <w:r>
        <w:rPr>
          <w:sz w:val="18"/>
        </w:rPr>
        <w:t xml:space="preserve">   </w:t>
      </w:r>
    </w:p>
    <w:p w14:paraId="739506D3" w14:textId="77777777" w:rsidR="0085533E" w:rsidRDefault="00000000">
      <w:r>
        <w:br w:type="page"/>
      </w:r>
    </w:p>
    <w:p w14:paraId="3733BDDF" w14:textId="77777777" w:rsidR="0085533E" w:rsidRDefault="00000000">
      <w:pPr>
        <w:pStyle w:val="Heading1"/>
      </w:pPr>
      <w:r>
        <w:lastRenderedPageBreak/>
        <w:t>10. LMS readiness and tracking</w:t>
      </w:r>
    </w:p>
    <w:p w14:paraId="5707D92B" w14:textId="77777777" w:rsidR="0085533E" w:rsidRDefault="00000000">
      <w:pPr>
        <w:spacing w:after="120" w:line="259" w:lineRule="auto"/>
      </w:pPr>
      <w:r>
        <w:t>A module may look good in preview but fail once uploaded to the LMS. Completion, score reporting, resume behaviour and launch settings should be tested before learners are enrolled. SCORM and LMS settings need to match the organisation’s reporting needs. A quality review should include technical testing, not just content review.</w:t>
      </w:r>
    </w:p>
    <w:tbl>
      <w:tblPr>
        <w:tblStyle w:val="TableGrid"/>
        <w:tblW w:w="10206" w:type="dxa"/>
        <w:jc w:val="center"/>
        <w:tblLook w:val="04A0" w:firstRow="1" w:lastRow="0" w:firstColumn="1" w:lastColumn="0" w:noHBand="0" w:noVBand="1"/>
      </w:tblPr>
      <w:tblGrid>
        <w:gridCol w:w="3447"/>
        <w:gridCol w:w="1149"/>
        <w:gridCol w:w="5610"/>
      </w:tblGrid>
      <w:tr w:rsidR="0085533E" w14:paraId="515801D5" w14:textId="77777777" w:rsidTr="004B1619">
        <w:trPr>
          <w:tblHeader/>
          <w:jc w:val="center"/>
        </w:trPr>
        <w:tc>
          <w:tcPr>
            <w:tcW w:w="3403" w:type="dxa"/>
            <w:shd w:val="clear" w:color="auto" w:fill="011431"/>
            <w:tcMar>
              <w:top w:w="100" w:type="dxa"/>
              <w:left w:w="100" w:type="dxa"/>
              <w:bottom w:w="100" w:type="dxa"/>
              <w:right w:w="100" w:type="dxa"/>
            </w:tcMar>
            <w:vAlign w:val="center"/>
          </w:tcPr>
          <w:p w14:paraId="6323398F"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59641537" w14:textId="77777777" w:rsidR="0085533E" w:rsidRDefault="00000000">
            <w:r>
              <w:rPr>
                <w:b/>
                <w:color w:val="FFFFFF"/>
                <w:sz w:val="18"/>
              </w:rPr>
              <w:t>Rating</w:t>
            </w:r>
          </w:p>
        </w:tc>
        <w:tc>
          <w:tcPr>
            <w:tcW w:w="5537" w:type="dxa"/>
            <w:shd w:val="clear" w:color="auto" w:fill="011431"/>
            <w:tcMar>
              <w:top w:w="100" w:type="dxa"/>
              <w:left w:w="100" w:type="dxa"/>
              <w:bottom w:w="100" w:type="dxa"/>
              <w:right w:w="100" w:type="dxa"/>
            </w:tcMar>
            <w:vAlign w:val="center"/>
          </w:tcPr>
          <w:p w14:paraId="6F8EB8E4" w14:textId="77777777" w:rsidR="0085533E" w:rsidRDefault="00000000">
            <w:r>
              <w:rPr>
                <w:b/>
                <w:color w:val="FFFFFF"/>
                <w:sz w:val="18"/>
              </w:rPr>
              <w:t>Notes / action required</w:t>
            </w:r>
          </w:p>
        </w:tc>
      </w:tr>
      <w:tr w:rsidR="0085533E" w14:paraId="30A5DA87" w14:textId="77777777" w:rsidTr="004B1619">
        <w:trPr>
          <w:trHeight w:val="480"/>
          <w:jc w:val="center"/>
        </w:trPr>
        <w:tc>
          <w:tcPr>
            <w:tcW w:w="3403" w:type="dxa"/>
            <w:tcMar>
              <w:top w:w="80" w:type="dxa"/>
              <w:left w:w="100" w:type="dxa"/>
              <w:bottom w:w="80" w:type="dxa"/>
              <w:right w:w="100" w:type="dxa"/>
            </w:tcMar>
          </w:tcPr>
          <w:p w14:paraId="384B1DB9" w14:textId="77777777" w:rsidR="0085533E" w:rsidRDefault="00000000">
            <w:r>
              <w:rPr>
                <w:sz w:val="17"/>
              </w:rPr>
              <w:t>The module launches correctly from the LMS.</w:t>
            </w:r>
          </w:p>
        </w:tc>
        <w:tc>
          <w:tcPr>
            <w:tcW w:w="1134" w:type="dxa"/>
            <w:tcMar>
              <w:top w:w="80" w:type="dxa"/>
              <w:left w:w="100" w:type="dxa"/>
              <w:bottom w:w="80" w:type="dxa"/>
              <w:right w:w="100" w:type="dxa"/>
            </w:tcMar>
          </w:tcPr>
          <w:p w14:paraId="34C017C7" w14:textId="77777777" w:rsidR="0085533E" w:rsidRDefault="0085533E">
            <w:pPr>
              <w:jc w:val="center"/>
            </w:pPr>
          </w:p>
        </w:tc>
        <w:tc>
          <w:tcPr>
            <w:tcW w:w="5537" w:type="dxa"/>
            <w:tcMar>
              <w:top w:w="80" w:type="dxa"/>
              <w:left w:w="100" w:type="dxa"/>
              <w:bottom w:w="80" w:type="dxa"/>
              <w:right w:w="100" w:type="dxa"/>
            </w:tcMar>
          </w:tcPr>
          <w:p w14:paraId="485CF167" w14:textId="77777777" w:rsidR="0085533E" w:rsidRDefault="0085533E"/>
        </w:tc>
      </w:tr>
      <w:tr w:rsidR="0085533E" w14:paraId="23FCBC9E" w14:textId="77777777" w:rsidTr="004B1619">
        <w:trPr>
          <w:trHeight w:val="480"/>
          <w:jc w:val="center"/>
        </w:trPr>
        <w:tc>
          <w:tcPr>
            <w:tcW w:w="3403" w:type="dxa"/>
            <w:tcMar>
              <w:top w:w="80" w:type="dxa"/>
              <w:left w:w="100" w:type="dxa"/>
              <w:bottom w:w="80" w:type="dxa"/>
              <w:right w:w="100" w:type="dxa"/>
            </w:tcMar>
          </w:tcPr>
          <w:p w14:paraId="65BD4C46" w14:textId="77777777" w:rsidR="0085533E" w:rsidRDefault="00000000">
            <w:r>
              <w:rPr>
                <w:sz w:val="17"/>
              </w:rPr>
              <w:t>The module is published in the required format, such as SCORM.</w:t>
            </w:r>
          </w:p>
        </w:tc>
        <w:tc>
          <w:tcPr>
            <w:tcW w:w="1134" w:type="dxa"/>
            <w:tcMar>
              <w:top w:w="80" w:type="dxa"/>
              <w:left w:w="100" w:type="dxa"/>
              <w:bottom w:w="80" w:type="dxa"/>
              <w:right w:w="100" w:type="dxa"/>
            </w:tcMar>
          </w:tcPr>
          <w:p w14:paraId="2A241477" w14:textId="77777777" w:rsidR="0085533E" w:rsidRDefault="0085533E">
            <w:pPr>
              <w:jc w:val="center"/>
            </w:pPr>
          </w:p>
        </w:tc>
        <w:tc>
          <w:tcPr>
            <w:tcW w:w="5537" w:type="dxa"/>
            <w:tcMar>
              <w:top w:w="80" w:type="dxa"/>
              <w:left w:w="100" w:type="dxa"/>
              <w:bottom w:w="80" w:type="dxa"/>
              <w:right w:w="100" w:type="dxa"/>
            </w:tcMar>
          </w:tcPr>
          <w:p w14:paraId="4531D672" w14:textId="77777777" w:rsidR="0085533E" w:rsidRDefault="0085533E"/>
        </w:tc>
      </w:tr>
      <w:tr w:rsidR="0085533E" w14:paraId="5ABF5E7B" w14:textId="77777777" w:rsidTr="004B1619">
        <w:trPr>
          <w:trHeight w:val="480"/>
          <w:jc w:val="center"/>
        </w:trPr>
        <w:tc>
          <w:tcPr>
            <w:tcW w:w="3403" w:type="dxa"/>
            <w:tcMar>
              <w:top w:w="80" w:type="dxa"/>
              <w:left w:w="100" w:type="dxa"/>
              <w:bottom w:w="80" w:type="dxa"/>
              <w:right w:w="100" w:type="dxa"/>
            </w:tcMar>
          </w:tcPr>
          <w:p w14:paraId="31DCADC6" w14:textId="77777777" w:rsidR="0085533E" w:rsidRDefault="00000000">
            <w:r>
              <w:rPr>
                <w:sz w:val="17"/>
              </w:rPr>
              <w:t>Completion status records correctly.</w:t>
            </w:r>
          </w:p>
        </w:tc>
        <w:tc>
          <w:tcPr>
            <w:tcW w:w="1134" w:type="dxa"/>
            <w:tcMar>
              <w:top w:w="80" w:type="dxa"/>
              <w:left w:w="100" w:type="dxa"/>
              <w:bottom w:w="80" w:type="dxa"/>
              <w:right w:w="100" w:type="dxa"/>
            </w:tcMar>
          </w:tcPr>
          <w:p w14:paraId="7A035D7E" w14:textId="77777777" w:rsidR="0085533E" w:rsidRDefault="0085533E">
            <w:pPr>
              <w:jc w:val="center"/>
            </w:pPr>
          </w:p>
        </w:tc>
        <w:tc>
          <w:tcPr>
            <w:tcW w:w="5537" w:type="dxa"/>
            <w:tcMar>
              <w:top w:w="80" w:type="dxa"/>
              <w:left w:w="100" w:type="dxa"/>
              <w:bottom w:w="80" w:type="dxa"/>
              <w:right w:w="100" w:type="dxa"/>
            </w:tcMar>
          </w:tcPr>
          <w:p w14:paraId="6E269F6F" w14:textId="77777777" w:rsidR="0085533E" w:rsidRDefault="0085533E"/>
        </w:tc>
      </w:tr>
      <w:tr w:rsidR="0085533E" w14:paraId="690CBE6D" w14:textId="77777777" w:rsidTr="004B1619">
        <w:trPr>
          <w:trHeight w:val="480"/>
          <w:jc w:val="center"/>
        </w:trPr>
        <w:tc>
          <w:tcPr>
            <w:tcW w:w="3403" w:type="dxa"/>
            <w:tcMar>
              <w:top w:w="80" w:type="dxa"/>
              <w:left w:w="100" w:type="dxa"/>
              <w:bottom w:w="80" w:type="dxa"/>
              <w:right w:w="100" w:type="dxa"/>
            </w:tcMar>
          </w:tcPr>
          <w:p w14:paraId="7A9889F1" w14:textId="77777777" w:rsidR="0085533E" w:rsidRDefault="00000000">
            <w:r>
              <w:rPr>
                <w:sz w:val="17"/>
              </w:rPr>
              <w:t>Quiz score reports correctly, if used.</w:t>
            </w:r>
          </w:p>
        </w:tc>
        <w:tc>
          <w:tcPr>
            <w:tcW w:w="1134" w:type="dxa"/>
            <w:tcMar>
              <w:top w:w="80" w:type="dxa"/>
              <w:left w:w="100" w:type="dxa"/>
              <w:bottom w:w="80" w:type="dxa"/>
              <w:right w:w="100" w:type="dxa"/>
            </w:tcMar>
          </w:tcPr>
          <w:p w14:paraId="48F0ED05" w14:textId="77777777" w:rsidR="0085533E" w:rsidRDefault="0085533E">
            <w:pPr>
              <w:jc w:val="center"/>
            </w:pPr>
          </w:p>
        </w:tc>
        <w:tc>
          <w:tcPr>
            <w:tcW w:w="5537" w:type="dxa"/>
            <w:tcMar>
              <w:top w:w="80" w:type="dxa"/>
              <w:left w:w="100" w:type="dxa"/>
              <w:bottom w:w="80" w:type="dxa"/>
              <w:right w:w="100" w:type="dxa"/>
            </w:tcMar>
          </w:tcPr>
          <w:p w14:paraId="5DC1A611" w14:textId="77777777" w:rsidR="0085533E" w:rsidRDefault="0085533E"/>
        </w:tc>
      </w:tr>
      <w:tr w:rsidR="0085533E" w14:paraId="7BF5D253" w14:textId="77777777" w:rsidTr="004B1619">
        <w:trPr>
          <w:trHeight w:val="480"/>
          <w:jc w:val="center"/>
        </w:trPr>
        <w:tc>
          <w:tcPr>
            <w:tcW w:w="3403" w:type="dxa"/>
            <w:tcMar>
              <w:top w:w="80" w:type="dxa"/>
              <w:left w:w="100" w:type="dxa"/>
              <w:bottom w:w="80" w:type="dxa"/>
              <w:right w:w="100" w:type="dxa"/>
            </w:tcMar>
          </w:tcPr>
          <w:p w14:paraId="28F25D27" w14:textId="77777777" w:rsidR="0085533E" w:rsidRDefault="00000000">
            <w:r>
              <w:rPr>
                <w:sz w:val="17"/>
              </w:rPr>
              <w:t>Pass/fail behaviour works as expected.</w:t>
            </w:r>
          </w:p>
        </w:tc>
        <w:tc>
          <w:tcPr>
            <w:tcW w:w="1134" w:type="dxa"/>
            <w:tcMar>
              <w:top w:w="80" w:type="dxa"/>
              <w:left w:w="100" w:type="dxa"/>
              <w:bottom w:w="80" w:type="dxa"/>
              <w:right w:w="100" w:type="dxa"/>
            </w:tcMar>
          </w:tcPr>
          <w:p w14:paraId="74EC56D0" w14:textId="77777777" w:rsidR="0085533E" w:rsidRDefault="0085533E">
            <w:pPr>
              <w:jc w:val="center"/>
            </w:pPr>
          </w:p>
        </w:tc>
        <w:tc>
          <w:tcPr>
            <w:tcW w:w="5537" w:type="dxa"/>
            <w:tcMar>
              <w:top w:w="80" w:type="dxa"/>
              <w:left w:w="100" w:type="dxa"/>
              <w:bottom w:w="80" w:type="dxa"/>
              <w:right w:w="100" w:type="dxa"/>
            </w:tcMar>
          </w:tcPr>
          <w:p w14:paraId="29CB6BDD" w14:textId="77777777" w:rsidR="0085533E" w:rsidRDefault="0085533E"/>
        </w:tc>
      </w:tr>
      <w:tr w:rsidR="0085533E" w14:paraId="65EDCBFD" w14:textId="77777777" w:rsidTr="004B1619">
        <w:trPr>
          <w:trHeight w:val="480"/>
          <w:jc w:val="center"/>
        </w:trPr>
        <w:tc>
          <w:tcPr>
            <w:tcW w:w="3403" w:type="dxa"/>
            <w:tcMar>
              <w:top w:w="80" w:type="dxa"/>
              <w:left w:w="100" w:type="dxa"/>
              <w:bottom w:w="80" w:type="dxa"/>
              <w:right w:w="100" w:type="dxa"/>
            </w:tcMar>
          </w:tcPr>
          <w:p w14:paraId="2092C093" w14:textId="77777777" w:rsidR="0085533E" w:rsidRDefault="00000000">
            <w:r>
              <w:rPr>
                <w:sz w:val="17"/>
              </w:rPr>
              <w:t>Retry settings work correctly.</w:t>
            </w:r>
          </w:p>
        </w:tc>
        <w:tc>
          <w:tcPr>
            <w:tcW w:w="1134" w:type="dxa"/>
            <w:tcMar>
              <w:top w:w="80" w:type="dxa"/>
              <w:left w:w="100" w:type="dxa"/>
              <w:bottom w:w="80" w:type="dxa"/>
              <w:right w:w="100" w:type="dxa"/>
            </w:tcMar>
          </w:tcPr>
          <w:p w14:paraId="38F29C26" w14:textId="77777777" w:rsidR="0085533E" w:rsidRDefault="0085533E">
            <w:pPr>
              <w:jc w:val="center"/>
            </w:pPr>
          </w:p>
        </w:tc>
        <w:tc>
          <w:tcPr>
            <w:tcW w:w="5537" w:type="dxa"/>
            <w:tcMar>
              <w:top w:w="80" w:type="dxa"/>
              <w:left w:w="100" w:type="dxa"/>
              <w:bottom w:w="80" w:type="dxa"/>
              <w:right w:w="100" w:type="dxa"/>
            </w:tcMar>
          </w:tcPr>
          <w:p w14:paraId="4E5D21FD" w14:textId="77777777" w:rsidR="0085533E" w:rsidRDefault="0085533E"/>
        </w:tc>
      </w:tr>
      <w:tr w:rsidR="0085533E" w14:paraId="5A3CFCAB" w14:textId="77777777" w:rsidTr="004B1619">
        <w:trPr>
          <w:trHeight w:val="480"/>
          <w:jc w:val="center"/>
        </w:trPr>
        <w:tc>
          <w:tcPr>
            <w:tcW w:w="3403" w:type="dxa"/>
            <w:tcMar>
              <w:top w:w="80" w:type="dxa"/>
              <w:left w:w="100" w:type="dxa"/>
              <w:bottom w:w="80" w:type="dxa"/>
              <w:right w:w="100" w:type="dxa"/>
            </w:tcMar>
          </w:tcPr>
          <w:p w14:paraId="6EB78405" w14:textId="77777777" w:rsidR="0085533E" w:rsidRDefault="00000000">
            <w:r>
              <w:rPr>
                <w:sz w:val="17"/>
              </w:rPr>
              <w:t>Resume behaviour works as intended.</w:t>
            </w:r>
          </w:p>
        </w:tc>
        <w:tc>
          <w:tcPr>
            <w:tcW w:w="1134" w:type="dxa"/>
            <w:tcMar>
              <w:top w:w="80" w:type="dxa"/>
              <w:left w:w="100" w:type="dxa"/>
              <w:bottom w:w="80" w:type="dxa"/>
              <w:right w:w="100" w:type="dxa"/>
            </w:tcMar>
          </w:tcPr>
          <w:p w14:paraId="1150AF3A" w14:textId="77777777" w:rsidR="0085533E" w:rsidRDefault="0085533E">
            <w:pPr>
              <w:jc w:val="center"/>
            </w:pPr>
          </w:p>
        </w:tc>
        <w:tc>
          <w:tcPr>
            <w:tcW w:w="5537" w:type="dxa"/>
            <w:tcMar>
              <w:top w:w="80" w:type="dxa"/>
              <w:left w:w="100" w:type="dxa"/>
              <w:bottom w:w="80" w:type="dxa"/>
              <w:right w:w="100" w:type="dxa"/>
            </w:tcMar>
          </w:tcPr>
          <w:p w14:paraId="5F5EFDD7" w14:textId="77777777" w:rsidR="0085533E" w:rsidRDefault="0085533E"/>
        </w:tc>
      </w:tr>
      <w:tr w:rsidR="0085533E" w14:paraId="74C7E5C1" w14:textId="77777777" w:rsidTr="004B1619">
        <w:trPr>
          <w:trHeight w:val="480"/>
          <w:jc w:val="center"/>
        </w:trPr>
        <w:tc>
          <w:tcPr>
            <w:tcW w:w="3403" w:type="dxa"/>
            <w:tcMar>
              <w:top w:w="80" w:type="dxa"/>
              <w:left w:w="100" w:type="dxa"/>
              <w:bottom w:w="80" w:type="dxa"/>
              <w:right w:w="100" w:type="dxa"/>
            </w:tcMar>
          </w:tcPr>
          <w:p w14:paraId="70B6049C" w14:textId="77777777" w:rsidR="0085533E" w:rsidRDefault="00000000">
            <w:r>
              <w:rPr>
                <w:sz w:val="17"/>
              </w:rPr>
              <w:t>Administrator reports show the information required.</w:t>
            </w:r>
          </w:p>
        </w:tc>
        <w:tc>
          <w:tcPr>
            <w:tcW w:w="1134" w:type="dxa"/>
            <w:tcMar>
              <w:top w:w="80" w:type="dxa"/>
              <w:left w:w="100" w:type="dxa"/>
              <w:bottom w:w="80" w:type="dxa"/>
              <w:right w:w="100" w:type="dxa"/>
            </w:tcMar>
          </w:tcPr>
          <w:p w14:paraId="11DBC25F" w14:textId="77777777" w:rsidR="0085533E" w:rsidRDefault="0085533E">
            <w:pPr>
              <w:jc w:val="center"/>
            </w:pPr>
          </w:p>
        </w:tc>
        <w:tc>
          <w:tcPr>
            <w:tcW w:w="5537" w:type="dxa"/>
            <w:tcMar>
              <w:top w:w="80" w:type="dxa"/>
              <w:left w:w="100" w:type="dxa"/>
              <w:bottom w:w="80" w:type="dxa"/>
              <w:right w:w="100" w:type="dxa"/>
            </w:tcMar>
          </w:tcPr>
          <w:p w14:paraId="36BC66FE" w14:textId="77777777" w:rsidR="0085533E" w:rsidRDefault="0085533E"/>
        </w:tc>
      </w:tr>
      <w:tr w:rsidR="0085533E" w14:paraId="4CE1D5DC" w14:textId="77777777" w:rsidTr="004B1619">
        <w:trPr>
          <w:trHeight w:val="480"/>
          <w:jc w:val="center"/>
        </w:trPr>
        <w:tc>
          <w:tcPr>
            <w:tcW w:w="3403" w:type="dxa"/>
            <w:tcMar>
              <w:top w:w="80" w:type="dxa"/>
              <w:left w:w="100" w:type="dxa"/>
              <w:bottom w:w="80" w:type="dxa"/>
              <w:right w:w="100" w:type="dxa"/>
            </w:tcMar>
          </w:tcPr>
          <w:p w14:paraId="33C601E5" w14:textId="77777777" w:rsidR="0085533E" w:rsidRDefault="00000000">
            <w:r>
              <w:rPr>
                <w:sz w:val="17"/>
              </w:rPr>
              <w:t>The module works on the devices and browsers learners are expected to use.</w:t>
            </w:r>
          </w:p>
        </w:tc>
        <w:tc>
          <w:tcPr>
            <w:tcW w:w="1134" w:type="dxa"/>
            <w:tcMar>
              <w:top w:w="80" w:type="dxa"/>
              <w:left w:w="100" w:type="dxa"/>
              <w:bottom w:w="80" w:type="dxa"/>
              <w:right w:w="100" w:type="dxa"/>
            </w:tcMar>
          </w:tcPr>
          <w:p w14:paraId="4E436D81" w14:textId="77777777" w:rsidR="0085533E" w:rsidRDefault="0085533E">
            <w:pPr>
              <w:jc w:val="center"/>
            </w:pPr>
          </w:p>
        </w:tc>
        <w:tc>
          <w:tcPr>
            <w:tcW w:w="5537" w:type="dxa"/>
            <w:tcMar>
              <w:top w:w="80" w:type="dxa"/>
              <w:left w:w="100" w:type="dxa"/>
              <w:bottom w:w="80" w:type="dxa"/>
              <w:right w:w="100" w:type="dxa"/>
            </w:tcMar>
          </w:tcPr>
          <w:p w14:paraId="0BCCDA5D" w14:textId="77777777" w:rsidR="0085533E" w:rsidRDefault="0085533E"/>
        </w:tc>
      </w:tr>
    </w:tbl>
    <w:tbl>
      <w:tblPr>
        <w:tblW w:w="10206" w:type="dxa"/>
        <w:jc w:val="center"/>
        <w:tblLook w:val="04A0" w:firstRow="1" w:lastRow="0" w:firstColumn="1" w:lastColumn="0" w:noHBand="0" w:noVBand="1"/>
      </w:tblPr>
      <w:tblGrid>
        <w:gridCol w:w="10206"/>
      </w:tblGrid>
      <w:tr w:rsidR="0085533E" w14:paraId="49CE3F88" w14:textId="77777777" w:rsidTr="004B1619">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0ED63BFB" w14:textId="77777777" w:rsidR="0085533E" w:rsidRDefault="00000000">
            <w:pPr>
              <w:spacing w:after="60"/>
            </w:pPr>
            <w:r>
              <w:rPr>
                <w:b/>
                <w:color w:val="011431"/>
              </w:rPr>
              <w:t>Common issue to watch for</w:t>
            </w:r>
          </w:p>
          <w:p w14:paraId="4BC7C49B" w14:textId="77777777" w:rsidR="0085533E" w:rsidRDefault="00000000">
            <w:pPr>
              <w:spacing w:after="0"/>
            </w:pPr>
            <w:r>
              <w:t xml:space="preserve">The course works in preview, but the LMS does not record completion because the </w:t>
            </w:r>
            <w:proofErr w:type="gramStart"/>
            <w:r>
              <w:t>publish</w:t>
            </w:r>
            <w:proofErr w:type="gramEnd"/>
            <w:r>
              <w:t xml:space="preserve"> settings and LMS rules do not match.</w:t>
            </w:r>
          </w:p>
        </w:tc>
      </w:tr>
    </w:tbl>
    <w:p w14:paraId="08681A5A"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0E43C04A" w14:textId="77777777" w:rsidTr="004B1619">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1CC7AF49" w14:textId="77777777" w:rsidR="0085533E" w:rsidRDefault="00000000">
            <w:pPr>
              <w:spacing w:after="60"/>
            </w:pPr>
            <w:r>
              <w:rPr>
                <w:b/>
                <w:color w:val="011431"/>
              </w:rPr>
              <w:t>Good practice prompt</w:t>
            </w:r>
          </w:p>
          <w:p w14:paraId="339C4D06" w14:textId="77777777" w:rsidR="0085533E" w:rsidRDefault="00000000">
            <w:pPr>
              <w:spacing w:after="0"/>
            </w:pPr>
            <w:r>
              <w:t>What does the organisation need the LMS to prove, and does the module report that correctly?</w:t>
            </w:r>
          </w:p>
        </w:tc>
      </w:tr>
    </w:tbl>
    <w:p w14:paraId="583499F1" w14:textId="77777777" w:rsidR="0085533E" w:rsidRDefault="0085533E">
      <w:pPr>
        <w:spacing w:after="40"/>
      </w:pPr>
    </w:p>
    <w:p w14:paraId="7502A231" w14:textId="52BEFEED" w:rsidR="0085533E" w:rsidRDefault="00000000">
      <w:pPr>
        <w:shd w:val="clear" w:color="auto" w:fill="F7F9FA"/>
        <w:spacing w:before="40" w:after="160"/>
      </w:pPr>
      <w:r>
        <w:rPr>
          <w:b/>
          <w:color w:val="011431"/>
        </w:rPr>
        <w:t xml:space="preserve">Section rating (circle one): </w:t>
      </w:r>
      <w:r w:rsidR="004B1619">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0115245F" w14:textId="77777777" w:rsidR="0085533E" w:rsidRDefault="00000000">
      <w:r>
        <w:br w:type="page"/>
      </w:r>
    </w:p>
    <w:p w14:paraId="2320F9A6" w14:textId="77777777" w:rsidR="0085533E" w:rsidRDefault="00000000">
      <w:pPr>
        <w:pStyle w:val="Heading1"/>
      </w:pPr>
      <w:r>
        <w:lastRenderedPageBreak/>
        <w:t>11. Review, approval and version control</w:t>
      </w:r>
    </w:p>
    <w:p w14:paraId="4316246E" w14:textId="77777777" w:rsidR="0085533E" w:rsidRDefault="00000000">
      <w:pPr>
        <w:spacing w:after="120" w:line="259" w:lineRule="auto"/>
      </w:pPr>
      <w:r>
        <w:t>Even a well-built module can become risky if review and version control are unclear. Before launch or reuse, confirm that the right people have reviewed the module and that updates are managed properly. This is especially important for compliance topics, RTO materials, policies, procedures and modules that may be reused over time.</w:t>
      </w:r>
    </w:p>
    <w:tbl>
      <w:tblPr>
        <w:tblStyle w:val="TableGrid"/>
        <w:tblW w:w="10206" w:type="dxa"/>
        <w:jc w:val="center"/>
        <w:tblLook w:val="04A0" w:firstRow="1" w:lastRow="0" w:firstColumn="1" w:lastColumn="0" w:noHBand="0" w:noVBand="1"/>
      </w:tblPr>
      <w:tblGrid>
        <w:gridCol w:w="3447"/>
        <w:gridCol w:w="1149"/>
        <w:gridCol w:w="5610"/>
      </w:tblGrid>
      <w:tr w:rsidR="0085533E" w14:paraId="7F15AD34" w14:textId="77777777" w:rsidTr="00FD3F20">
        <w:trPr>
          <w:tblHeader/>
          <w:jc w:val="center"/>
        </w:trPr>
        <w:tc>
          <w:tcPr>
            <w:tcW w:w="3402" w:type="dxa"/>
            <w:shd w:val="clear" w:color="auto" w:fill="011431"/>
            <w:tcMar>
              <w:top w:w="100" w:type="dxa"/>
              <w:left w:w="100" w:type="dxa"/>
              <w:bottom w:w="100" w:type="dxa"/>
              <w:right w:w="100" w:type="dxa"/>
            </w:tcMar>
            <w:vAlign w:val="center"/>
          </w:tcPr>
          <w:p w14:paraId="43806E1C" w14:textId="77777777" w:rsidR="0085533E" w:rsidRDefault="00000000">
            <w:r>
              <w:rPr>
                <w:b/>
                <w:color w:val="FFFFFF"/>
                <w:sz w:val="18"/>
              </w:rPr>
              <w:t>Review item</w:t>
            </w:r>
          </w:p>
        </w:tc>
        <w:tc>
          <w:tcPr>
            <w:tcW w:w="1134" w:type="dxa"/>
            <w:shd w:val="clear" w:color="auto" w:fill="011431"/>
            <w:tcMar>
              <w:top w:w="100" w:type="dxa"/>
              <w:left w:w="100" w:type="dxa"/>
              <w:bottom w:w="100" w:type="dxa"/>
              <w:right w:w="100" w:type="dxa"/>
            </w:tcMar>
            <w:vAlign w:val="center"/>
          </w:tcPr>
          <w:p w14:paraId="310CF7BF" w14:textId="77777777" w:rsidR="0085533E" w:rsidRDefault="00000000">
            <w:r>
              <w:rPr>
                <w:b/>
                <w:color w:val="FFFFFF"/>
                <w:sz w:val="18"/>
              </w:rPr>
              <w:t>Rating</w:t>
            </w:r>
          </w:p>
        </w:tc>
        <w:tc>
          <w:tcPr>
            <w:tcW w:w="5537" w:type="dxa"/>
            <w:shd w:val="clear" w:color="auto" w:fill="011431"/>
            <w:tcMar>
              <w:top w:w="100" w:type="dxa"/>
              <w:left w:w="100" w:type="dxa"/>
              <w:bottom w:w="100" w:type="dxa"/>
              <w:right w:w="100" w:type="dxa"/>
            </w:tcMar>
            <w:vAlign w:val="center"/>
          </w:tcPr>
          <w:p w14:paraId="5989307A" w14:textId="77777777" w:rsidR="0085533E" w:rsidRDefault="00000000">
            <w:r>
              <w:rPr>
                <w:b/>
                <w:color w:val="FFFFFF"/>
                <w:sz w:val="18"/>
              </w:rPr>
              <w:t>Notes / action required</w:t>
            </w:r>
          </w:p>
        </w:tc>
      </w:tr>
      <w:tr w:rsidR="0085533E" w14:paraId="07781F25" w14:textId="77777777" w:rsidTr="00FD3F20">
        <w:trPr>
          <w:trHeight w:val="480"/>
          <w:jc w:val="center"/>
        </w:trPr>
        <w:tc>
          <w:tcPr>
            <w:tcW w:w="3402" w:type="dxa"/>
            <w:tcMar>
              <w:top w:w="80" w:type="dxa"/>
              <w:left w:w="100" w:type="dxa"/>
              <w:bottom w:w="80" w:type="dxa"/>
              <w:right w:w="100" w:type="dxa"/>
            </w:tcMar>
          </w:tcPr>
          <w:p w14:paraId="7DA2B1E0" w14:textId="77777777" w:rsidR="0085533E" w:rsidRDefault="00000000">
            <w:r>
              <w:rPr>
                <w:sz w:val="17"/>
              </w:rPr>
              <w:t>The content has been reviewed by the right subject matter experts.</w:t>
            </w:r>
          </w:p>
        </w:tc>
        <w:tc>
          <w:tcPr>
            <w:tcW w:w="1134" w:type="dxa"/>
            <w:tcMar>
              <w:top w:w="80" w:type="dxa"/>
              <w:left w:w="100" w:type="dxa"/>
              <w:bottom w:w="80" w:type="dxa"/>
              <w:right w:w="100" w:type="dxa"/>
            </w:tcMar>
          </w:tcPr>
          <w:p w14:paraId="658EE6AB" w14:textId="77777777" w:rsidR="0085533E" w:rsidRDefault="0085533E">
            <w:pPr>
              <w:jc w:val="center"/>
            </w:pPr>
          </w:p>
        </w:tc>
        <w:tc>
          <w:tcPr>
            <w:tcW w:w="5537" w:type="dxa"/>
            <w:tcMar>
              <w:top w:w="80" w:type="dxa"/>
              <w:left w:w="100" w:type="dxa"/>
              <w:bottom w:w="80" w:type="dxa"/>
              <w:right w:w="100" w:type="dxa"/>
            </w:tcMar>
          </w:tcPr>
          <w:p w14:paraId="3634178C" w14:textId="77777777" w:rsidR="0085533E" w:rsidRDefault="0085533E"/>
        </w:tc>
      </w:tr>
      <w:tr w:rsidR="0085533E" w14:paraId="73AA5849" w14:textId="77777777" w:rsidTr="00FD3F20">
        <w:trPr>
          <w:trHeight w:val="480"/>
          <w:jc w:val="center"/>
        </w:trPr>
        <w:tc>
          <w:tcPr>
            <w:tcW w:w="3402" w:type="dxa"/>
            <w:tcMar>
              <w:top w:w="80" w:type="dxa"/>
              <w:left w:w="100" w:type="dxa"/>
              <w:bottom w:w="80" w:type="dxa"/>
              <w:right w:w="100" w:type="dxa"/>
            </w:tcMar>
          </w:tcPr>
          <w:p w14:paraId="264F7448" w14:textId="77777777" w:rsidR="0085533E" w:rsidRDefault="00000000">
            <w:r>
              <w:rPr>
                <w:sz w:val="17"/>
              </w:rPr>
              <w:t>Policy, procedure or compliance references are current.</w:t>
            </w:r>
          </w:p>
        </w:tc>
        <w:tc>
          <w:tcPr>
            <w:tcW w:w="1134" w:type="dxa"/>
            <w:tcMar>
              <w:top w:w="80" w:type="dxa"/>
              <w:left w:w="100" w:type="dxa"/>
              <w:bottom w:w="80" w:type="dxa"/>
              <w:right w:w="100" w:type="dxa"/>
            </w:tcMar>
          </w:tcPr>
          <w:p w14:paraId="512CBD94" w14:textId="77777777" w:rsidR="0085533E" w:rsidRDefault="0085533E">
            <w:pPr>
              <w:jc w:val="center"/>
            </w:pPr>
          </w:p>
        </w:tc>
        <w:tc>
          <w:tcPr>
            <w:tcW w:w="5537" w:type="dxa"/>
            <w:tcMar>
              <w:top w:w="80" w:type="dxa"/>
              <w:left w:w="100" w:type="dxa"/>
              <w:bottom w:w="80" w:type="dxa"/>
              <w:right w:w="100" w:type="dxa"/>
            </w:tcMar>
          </w:tcPr>
          <w:p w14:paraId="3C71C549" w14:textId="77777777" w:rsidR="0085533E" w:rsidRDefault="0085533E"/>
        </w:tc>
      </w:tr>
      <w:tr w:rsidR="0085533E" w14:paraId="312ED492" w14:textId="77777777" w:rsidTr="00FD3F20">
        <w:trPr>
          <w:trHeight w:val="480"/>
          <w:jc w:val="center"/>
        </w:trPr>
        <w:tc>
          <w:tcPr>
            <w:tcW w:w="3402" w:type="dxa"/>
            <w:tcMar>
              <w:top w:w="80" w:type="dxa"/>
              <w:left w:w="100" w:type="dxa"/>
              <w:bottom w:w="80" w:type="dxa"/>
              <w:right w:w="100" w:type="dxa"/>
            </w:tcMar>
          </w:tcPr>
          <w:p w14:paraId="6909CF65" w14:textId="77777777" w:rsidR="0085533E" w:rsidRDefault="00000000">
            <w:r>
              <w:rPr>
                <w:sz w:val="17"/>
              </w:rPr>
              <w:t>The module has been checked for spelling, grammar and formatting.</w:t>
            </w:r>
          </w:p>
        </w:tc>
        <w:tc>
          <w:tcPr>
            <w:tcW w:w="1134" w:type="dxa"/>
            <w:tcMar>
              <w:top w:w="80" w:type="dxa"/>
              <w:left w:w="100" w:type="dxa"/>
              <w:bottom w:w="80" w:type="dxa"/>
              <w:right w:w="100" w:type="dxa"/>
            </w:tcMar>
          </w:tcPr>
          <w:p w14:paraId="38663EAB" w14:textId="77777777" w:rsidR="0085533E" w:rsidRDefault="0085533E">
            <w:pPr>
              <w:jc w:val="center"/>
            </w:pPr>
          </w:p>
        </w:tc>
        <w:tc>
          <w:tcPr>
            <w:tcW w:w="5537" w:type="dxa"/>
            <w:tcMar>
              <w:top w:w="80" w:type="dxa"/>
              <w:left w:w="100" w:type="dxa"/>
              <w:bottom w:w="80" w:type="dxa"/>
              <w:right w:w="100" w:type="dxa"/>
            </w:tcMar>
          </w:tcPr>
          <w:p w14:paraId="457EEBF4" w14:textId="77777777" w:rsidR="0085533E" w:rsidRDefault="0085533E"/>
        </w:tc>
      </w:tr>
      <w:tr w:rsidR="0085533E" w14:paraId="6476ABAC" w14:textId="77777777" w:rsidTr="00FD3F20">
        <w:trPr>
          <w:trHeight w:val="480"/>
          <w:jc w:val="center"/>
        </w:trPr>
        <w:tc>
          <w:tcPr>
            <w:tcW w:w="3402" w:type="dxa"/>
            <w:tcMar>
              <w:top w:w="80" w:type="dxa"/>
              <w:left w:w="100" w:type="dxa"/>
              <w:bottom w:w="80" w:type="dxa"/>
              <w:right w:w="100" w:type="dxa"/>
            </w:tcMar>
          </w:tcPr>
          <w:p w14:paraId="6C9DB236" w14:textId="77777777" w:rsidR="0085533E" w:rsidRDefault="00000000">
            <w:r>
              <w:rPr>
                <w:sz w:val="17"/>
              </w:rPr>
              <w:t>Reviewers understand what they are approving.</w:t>
            </w:r>
          </w:p>
        </w:tc>
        <w:tc>
          <w:tcPr>
            <w:tcW w:w="1134" w:type="dxa"/>
            <w:tcMar>
              <w:top w:w="80" w:type="dxa"/>
              <w:left w:w="100" w:type="dxa"/>
              <w:bottom w:w="80" w:type="dxa"/>
              <w:right w:w="100" w:type="dxa"/>
            </w:tcMar>
          </w:tcPr>
          <w:p w14:paraId="78CAC543" w14:textId="77777777" w:rsidR="0085533E" w:rsidRDefault="0085533E">
            <w:pPr>
              <w:jc w:val="center"/>
            </w:pPr>
          </w:p>
        </w:tc>
        <w:tc>
          <w:tcPr>
            <w:tcW w:w="5537" w:type="dxa"/>
            <w:tcMar>
              <w:top w:w="80" w:type="dxa"/>
              <w:left w:w="100" w:type="dxa"/>
              <w:bottom w:w="80" w:type="dxa"/>
              <w:right w:w="100" w:type="dxa"/>
            </w:tcMar>
          </w:tcPr>
          <w:p w14:paraId="15FEA117" w14:textId="77777777" w:rsidR="0085533E" w:rsidRDefault="0085533E"/>
        </w:tc>
      </w:tr>
      <w:tr w:rsidR="0085533E" w14:paraId="2BF63723" w14:textId="77777777" w:rsidTr="00FD3F20">
        <w:trPr>
          <w:trHeight w:val="480"/>
          <w:jc w:val="center"/>
        </w:trPr>
        <w:tc>
          <w:tcPr>
            <w:tcW w:w="3402" w:type="dxa"/>
            <w:tcMar>
              <w:top w:w="80" w:type="dxa"/>
              <w:left w:w="100" w:type="dxa"/>
              <w:bottom w:w="80" w:type="dxa"/>
              <w:right w:w="100" w:type="dxa"/>
            </w:tcMar>
          </w:tcPr>
          <w:p w14:paraId="37A4C7CB" w14:textId="77777777" w:rsidR="0085533E" w:rsidRDefault="00000000">
            <w:r>
              <w:rPr>
                <w:sz w:val="17"/>
              </w:rPr>
              <w:t>Version number or release date is recorded.</w:t>
            </w:r>
          </w:p>
        </w:tc>
        <w:tc>
          <w:tcPr>
            <w:tcW w:w="1134" w:type="dxa"/>
            <w:tcMar>
              <w:top w:w="80" w:type="dxa"/>
              <w:left w:w="100" w:type="dxa"/>
              <w:bottom w:w="80" w:type="dxa"/>
              <w:right w:w="100" w:type="dxa"/>
            </w:tcMar>
          </w:tcPr>
          <w:p w14:paraId="47917636" w14:textId="77777777" w:rsidR="0085533E" w:rsidRDefault="0085533E">
            <w:pPr>
              <w:jc w:val="center"/>
            </w:pPr>
          </w:p>
        </w:tc>
        <w:tc>
          <w:tcPr>
            <w:tcW w:w="5537" w:type="dxa"/>
            <w:tcMar>
              <w:top w:w="80" w:type="dxa"/>
              <w:left w:w="100" w:type="dxa"/>
              <w:bottom w:w="80" w:type="dxa"/>
              <w:right w:w="100" w:type="dxa"/>
            </w:tcMar>
          </w:tcPr>
          <w:p w14:paraId="3270C9B0" w14:textId="77777777" w:rsidR="0085533E" w:rsidRDefault="0085533E"/>
        </w:tc>
      </w:tr>
      <w:tr w:rsidR="0085533E" w14:paraId="57E9D0AC" w14:textId="77777777" w:rsidTr="00FD3F20">
        <w:trPr>
          <w:trHeight w:val="480"/>
          <w:jc w:val="center"/>
        </w:trPr>
        <w:tc>
          <w:tcPr>
            <w:tcW w:w="3402" w:type="dxa"/>
            <w:tcMar>
              <w:top w:w="80" w:type="dxa"/>
              <w:left w:w="100" w:type="dxa"/>
              <w:bottom w:w="80" w:type="dxa"/>
              <w:right w:w="100" w:type="dxa"/>
            </w:tcMar>
          </w:tcPr>
          <w:p w14:paraId="1FADF729" w14:textId="77777777" w:rsidR="0085533E" w:rsidRDefault="00000000">
            <w:r>
              <w:rPr>
                <w:sz w:val="17"/>
              </w:rPr>
              <w:t>The source file has been stored securely.</w:t>
            </w:r>
          </w:p>
        </w:tc>
        <w:tc>
          <w:tcPr>
            <w:tcW w:w="1134" w:type="dxa"/>
            <w:tcMar>
              <w:top w:w="80" w:type="dxa"/>
              <w:left w:w="100" w:type="dxa"/>
              <w:bottom w:w="80" w:type="dxa"/>
              <w:right w:w="100" w:type="dxa"/>
            </w:tcMar>
          </w:tcPr>
          <w:p w14:paraId="6FEF9145" w14:textId="77777777" w:rsidR="0085533E" w:rsidRDefault="0085533E">
            <w:pPr>
              <w:jc w:val="center"/>
            </w:pPr>
          </w:p>
        </w:tc>
        <w:tc>
          <w:tcPr>
            <w:tcW w:w="5537" w:type="dxa"/>
            <w:tcMar>
              <w:top w:w="80" w:type="dxa"/>
              <w:left w:w="100" w:type="dxa"/>
              <w:bottom w:w="80" w:type="dxa"/>
              <w:right w:w="100" w:type="dxa"/>
            </w:tcMar>
          </w:tcPr>
          <w:p w14:paraId="54A4F8CE" w14:textId="77777777" w:rsidR="0085533E" w:rsidRDefault="0085533E"/>
        </w:tc>
      </w:tr>
      <w:tr w:rsidR="0085533E" w14:paraId="1D4D46F0" w14:textId="77777777" w:rsidTr="00FD3F20">
        <w:trPr>
          <w:trHeight w:val="480"/>
          <w:jc w:val="center"/>
        </w:trPr>
        <w:tc>
          <w:tcPr>
            <w:tcW w:w="3402" w:type="dxa"/>
            <w:tcMar>
              <w:top w:w="80" w:type="dxa"/>
              <w:left w:w="100" w:type="dxa"/>
              <w:bottom w:w="80" w:type="dxa"/>
              <w:right w:w="100" w:type="dxa"/>
            </w:tcMar>
          </w:tcPr>
          <w:p w14:paraId="3FF74E85" w14:textId="77777777" w:rsidR="0085533E" w:rsidRDefault="00000000">
            <w:r>
              <w:rPr>
                <w:sz w:val="17"/>
              </w:rPr>
              <w:t>A future review date has been identified.</w:t>
            </w:r>
          </w:p>
        </w:tc>
        <w:tc>
          <w:tcPr>
            <w:tcW w:w="1134" w:type="dxa"/>
            <w:tcMar>
              <w:top w:w="80" w:type="dxa"/>
              <w:left w:w="100" w:type="dxa"/>
              <w:bottom w:w="80" w:type="dxa"/>
              <w:right w:w="100" w:type="dxa"/>
            </w:tcMar>
          </w:tcPr>
          <w:p w14:paraId="0D8C1DB6" w14:textId="77777777" w:rsidR="0085533E" w:rsidRDefault="0085533E">
            <w:pPr>
              <w:jc w:val="center"/>
            </w:pPr>
          </w:p>
        </w:tc>
        <w:tc>
          <w:tcPr>
            <w:tcW w:w="5537" w:type="dxa"/>
            <w:tcMar>
              <w:top w:w="80" w:type="dxa"/>
              <w:left w:w="100" w:type="dxa"/>
              <w:bottom w:w="80" w:type="dxa"/>
              <w:right w:w="100" w:type="dxa"/>
            </w:tcMar>
          </w:tcPr>
          <w:p w14:paraId="535C76FA" w14:textId="77777777" w:rsidR="0085533E" w:rsidRDefault="0085533E"/>
        </w:tc>
      </w:tr>
      <w:tr w:rsidR="0085533E" w14:paraId="7F4DF939" w14:textId="77777777" w:rsidTr="00FD3F20">
        <w:trPr>
          <w:trHeight w:val="480"/>
          <w:jc w:val="center"/>
        </w:trPr>
        <w:tc>
          <w:tcPr>
            <w:tcW w:w="3402" w:type="dxa"/>
            <w:tcMar>
              <w:top w:w="80" w:type="dxa"/>
              <w:left w:w="100" w:type="dxa"/>
              <w:bottom w:w="80" w:type="dxa"/>
              <w:right w:w="100" w:type="dxa"/>
            </w:tcMar>
          </w:tcPr>
          <w:p w14:paraId="38A7312A" w14:textId="77777777" w:rsidR="0085533E" w:rsidRDefault="00000000">
            <w:r>
              <w:rPr>
                <w:sz w:val="17"/>
              </w:rPr>
              <w:t>There is a clear owner for future updates.</w:t>
            </w:r>
          </w:p>
        </w:tc>
        <w:tc>
          <w:tcPr>
            <w:tcW w:w="1134" w:type="dxa"/>
            <w:tcMar>
              <w:top w:w="80" w:type="dxa"/>
              <w:left w:w="100" w:type="dxa"/>
              <w:bottom w:w="80" w:type="dxa"/>
              <w:right w:w="100" w:type="dxa"/>
            </w:tcMar>
          </w:tcPr>
          <w:p w14:paraId="0115F925" w14:textId="77777777" w:rsidR="0085533E" w:rsidRDefault="0085533E">
            <w:pPr>
              <w:jc w:val="center"/>
            </w:pPr>
          </w:p>
        </w:tc>
        <w:tc>
          <w:tcPr>
            <w:tcW w:w="5537" w:type="dxa"/>
            <w:tcMar>
              <w:top w:w="80" w:type="dxa"/>
              <w:left w:w="100" w:type="dxa"/>
              <w:bottom w:w="80" w:type="dxa"/>
              <w:right w:w="100" w:type="dxa"/>
            </w:tcMar>
          </w:tcPr>
          <w:p w14:paraId="4303AE99" w14:textId="77777777" w:rsidR="0085533E" w:rsidRDefault="0085533E"/>
        </w:tc>
      </w:tr>
    </w:tbl>
    <w:tbl>
      <w:tblPr>
        <w:tblW w:w="10206" w:type="dxa"/>
        <w:jc w:val="center"/>
        <w:tblLook w:val="04A0" w:firstRow="1" w:lastRow="0" w:firstColumn="1" w:lastColumn="0" w:noHBand="0" w:noVBand="1"/>
      </w:tblPr>
      <w:tblGrid>
        <w:gridCol w:w="10206"/>
      </w:tblGrid>
      <w:tr w:rsidR="0085533E" w14:paraId="601A2C92" w14:textId="77777777" w:rsidTr="00FD3F20">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FF5EF"/>
            <w:tcMar>
              <w:top w:w="160" w:type="dxa"/>
              <w:left w:w="200" w:type="dxa"/>
              <w:bottom w:w="160" w:type="dxa"/>
              <w:right w:w="200" w:type="dxa"/>
            </w:tcMar>
          </w:tcPr>
          <w:p w14:paraId="6D5EFC9C" w14:textId="77777777" w:rsidR="0085533E" w:rsidRDefault="00000000">
            <w:pPr>
              <w:spacing w:after="60"/>
            </w:pPr>
            <w:r>
              <w:rPr>
                <w:b/>
                <w:color w:val="011431"/>
              </w:rPr>
              <w:t>Common issue to watch for</w:t>
            </w:r>
          </w:p>
          <w:p w14:paraId="700DE514" w14:textId="77777777" w:rsidR="0085533E" w:rsidRDefault="00000000">
            <w:pPr>
              <w:spacing w:after="0"/>
            </w:pPr>
            <w:r>
              <w:t>A module is reused for years without anyone confirming whether the content is still current.</w:t>
            </w:r>
          </w:p>
        </w:tc>
      </w:tr>
    </w:tbl>
    <w:p w14:paraId="672CC410" w14:textId="77777777" w:rsidR="0085533E" w:rsidRDefault="0085533E">
      <w:pPr>
        <w:spacing w:after="40"/>
      </w:pPr>
    </w:p>
    <w:tbl>
      <w:tblPr>
        <w:tblW w:w="10206" w:type="dxa"/>
        <w:jc w:val="center"/>
        <w:tblLook w:val="04A0" w:firstRow="1" w:lastRow="0" w:firstColumn="1" w:lastColumn="0" w:noHBand="0" w:noVBand="1"/>
      </w:tblPr>
      <w:tblGrid>
        <w:gridCol w:w="10206"/>
      </w:tblGrid>
      <w:tr w:rsidR="0085533E" w14:paraId="54D6B9AE" w14:textId="77777777" w:rsidTr="00FD3F20">
        <w:trPr>
          <w:jc w:val="center"/>
        </w:trPr>
        <w:tc>
          <w:tcPr>
            <w:tcW w:w="10224" w:type="dxa"/>
            <w:tcBorders>
              <w:top w:val="single" w:sz="8" w:space="0" w:color="D9E2E7"/>
              <w:left w:val="single" w:sz="8" w:space="0" w:color="D9E2E7"/>
              <w:bottom w:val="single" w:sz="8" w:space="0" w:color="D9E2E7"/>
              <w:right w:val="single" w:sz="8" w:space="0" w:color="D9E2E7"/>
            </w:tcBorders>
            <w:shd w:val="clear" w:color="auto" w:fill="F7F9FA"/>
            <w:tcMar>
              <w:top w:w="160" w:type="dxa"/>
              <w:left w:w="200" w:type="dxa"/>
              <w:bottom w:w="160" w:type="dxa"/>
              <w:right w:w="200" w:type="dxa"/>
            </w:tcMar>
          </w:tcPr>
          <w:p w14:paraId="3B6A90A6" w14:textId="77777777" w:rsidR="0085533E" w:rsidRDefault="00000000">
            <w:pPr>
              <w:spacing w:after="60"/>
            </w:pPr>
            <w:r>
              <w:rPr>
                <w:b/>
                <w:color w:val="011431"/>
              </w:rPr>
              <w:t>Good practice prompt</w:t>
            </w:r>
          </w:p>
          <w:p w14:paraId="023C0D4B" w14:textId="77777777" w:rsidR="0085533E" w:rsidRDefault="00000000">
            <w:pPr>
              <w:spacing w:after="0"/>
            </w:pPr>
            <w:r>
              <w:t>If this module needs to be updated in six months, will someone know where the source files are and who owns the change?</w:t>
            </w:r>
          </w:p>
        </w:tc>
      </w:tr>
    </w:tbl>
    <w:p w14:paraId="4C9E3456" w14:textId="77777777" w:rsidR="0085533E" w:rsidRDefault="0085533E">
      <w:pPr>
        <w:spacing w:after="40"/>
      </w:pPr>
    </w:p>
    <w:p w14:paraId="6C4A95D7" w14:textId="743D8682" w:rsidR="0085533E" w:rsidRDefault="00000000">
      <w:pPr>
        <w:shd w:val="clear" w:color="auto" w:fill="F7F9FA"/>
        <w:spacing w:before="40" w:after="160"/>
      </w:pPr>
      <w:r>
        <w:rPr>
          <w:b/>
          <w:color w:val="011431"/>
        </w:rPr>
        <w:t xml:space="preserve">Section rating (circle one): </w:t>
      </w:r>
      <w:r w:rsidR="00FD3F20">
        <w:rPr>
          <w:b/>
          <w:color w:val="011431"/>
        </w:rPr>
        <w:tab/>
      </w:r>
      <w:r>
        <w:rPr>
          <w:sz w:val="18"/>
        </w:rPr>
        <w:t xml:space="preserve">☐ 0 Not yet considered   ☐ 1 Needs work   ☐ 2 Mostly in place   ☐ 3 Ready / </w:t>
      </w:r>
      <w:proofErr w:type="gramStart"/>
      <w:r>
        <w:rPr>
          <w:sz w:val="18"/>
        </w:rPr>
        <w:t>low-risk</w:t>
      </w:r>
      <w:proofErr w:type="gramEnd"/>
      <w:r>
        <w:rPr>
          <w:sz w:val="18"/>
        </w:rPr>
        <w:t xml:space="preserve">   </w:t>
      </w:r>
    </w:p>
    <w:p w14:paraId="046347B4" w14:textId="77777777" w:rsidR="0085533E" w:rsidRDefault="00000000">
      <w:r>
        <w:br w:type="page"/>
      </w:r>
    </w:p>
    <w:p w14:paraId="6FC27BC3" w14:textId="77777777" w:rsidR="0085533E" w:rsidRDefault="00000000">
      <w:pPr>
        <w:pStyle w:val="Heading1"/>
      </w:pPr>
      <w:r>
        <w:lastRenderedPageBreak/>
        <w:t>Readiness score summary</w:t>
      </w:r>
    </w:p>
    <w:p w14:paraId="1312CA99" w14:textId="77777777" w:rsidR="0085533E" w:rsidRDefault="00000000">
      <w:pPr>
        <w:spacing w:after="120" w:line="259" w:lineRule="auto"/>
      </w:pPr>
      <w:r>
        <w:t>Use the section ratings to identify whether the module is ready for launch, needs targeted improvement or should be considered for redevelopment.</w:t>
      </w:r>
    </w:p>
    <w:tbl>
      <w:tblPr>
        <w:tblStyle w:val="TableGrid"/>
        <w:tblW w:w="8505" w:type="dxa"/>
        <w:jc w:val="center"/>
        <w:tblLook w:val="04A0" w:firstRow="1" w:lastRow="0" w:firstColumn="1" w:lastColumn="0" w:noHBand="0" w:noVBand="1"/>
      </w:tblPr>
      <w:tblGrid>
        <w:gridCol w:w="3536"/>
        <w:gridCol w:w="4969"/>
      </w:tblGrid>
      <w:tr w:rsidR="0085533E" w14:paraId="0C4B0FEA" w14:textId="77777777" w:rsidTr="00FD3F20">
        <w:trPr>
          <w:jc w:val="center"/>
        </w:trPr>
        <w:tc>
          <w:tcPr>
            <w:tcW w:w="3536" w:type="dxa"/>
            <w:shd w:val="clear" w:color="auto" w:fill="011431"/>
            <w:tcMar>
              <w:top w:w="100" w:type="dxa"/>
              <w:left w:w="120" w:type="dxa"/>
              <w:bottom w:w="100" w:type="dxa"/>
              <w:right w:w="120" w:type="dxa"/>
            </w:tcMar>
          </w:tcPr>
          <w:p w14:paraId="52F312A4" w14:textId="77777777" w:rsidR="0085533E" w:rsidRDefault="00000000" w:rsidP="00FD3F20">
            <w:pPr>
              <w:jc w:val="center"/>
            </w:pPr>
            <w:r>
              <w:rPr>
                <w:b/>
                <w:color w:val="FFFFFF"/>
                <w:sz w:val="18"/>
              </w:rPr>
              <w:t>Total score</w:t>
            </w:r>
          </w:p>
        </w:tc>
        <w:tc>
          <w:tcPr>
            <w:tcW w:w="4969" w:type="dxa"/>
            <w:shd w:val="clear" w:color="auto" w:fill="011431"/>
            <w:tcMar>
              <w:top w:w="100" w:type="dxa"/>
              <w:left w:w="120" w:type="dxa"/>
              <w:bottom w:w="100" w:type="dxa"/>
              <w:right w:w="120" w:type="dxa"/>
            </w:tcMar>
          </w:tcPr>
          <w:p w14:paraId="521F0D38" w14:textId="77777777" w:rsidR="0085533E" w:rsidRDefault="00000000">
            <w:r>
              <w:rPr>
                <w:b/>
                <w:color w:val="FFFFFF"/>
                <w:sz w:val="18"/>
              </w:rPr>
              <w:t>Readiness indication</w:t>
            </w:r>
          </w:p>
        </w:tc>
      </w:tr>
      <w:tr w:rsidR="0085533E" w14:paraId="54DD2A6E" w14:textId="77777777" w:rsidTr="00FD3F20">
        <w:trPr>
          <w:jc w:val="center"/>
        </w:trPr>
        <w:tc>
          <w:tcPr>
            <w:tcW w:w="3536" w:type="dxa"/>
            <w:tcMar>
              <w:top w:w="80" w:type="dxa"/>
              <w:left w:w="120" w:type="dxa"/>
              <w:bottom w:w="80" w:type="dxa"/>
              <w:right w:w="120" w:type="dxa"/>
            </w:tcMar>
          </w:tcPr>
          <w:p w14:paraId="36AE2D12" w14:textId="77777777" w:rsidR="0085533E" w:rsidRDefault="00000000">
            <w:pPr>
              <w:jc w:val="center"/>
            </w:pPr>
            <w:r>
              <w:rPr>
                <w:b/>
                <w:color w:val="011431"/>
              </w:rPr>
              <w:t>0-12</w:t>
            </w:r>
          </w:p>
        </w:tc>
        <w:tc>
          <w:tcPr>
            <w:tcW w:w="4969" w:type="dxa"/>
            <w:tcMar>
              <w:top w:w="80" w:type="dxa"/>
              <w:left w:w="120" w:type="dxa"/>
              <w:bottom w:w="80" w:type="dxa"/>
              <w:right w:w="120" w:type="dxa"/>
            </w:tcMar>
          </w:tcPr>
          <w:p w14:paraId="5303D3B2" w14:textId="77777777" w:rsidR="0085533E" w:rsidRDefault="00000000">
            <w:r>
              <w:t>Significant review required before launch</w:t>
            </w:r>
          </w:p>
        </w:tc>
      </w:tr>
      <w:tr w:rsidR="0085533E" w14:paraId="50260ECE" w14:textId="77777777" w:rsidTr="00FD3F20">
        <w:trPr>
          <w:jc w:val="center"/>
        </w:trPr>
        <w:tc>
          <w:tcPr>
            <w:tcW w:w="3536" w:type="dxa"/>
            <w:tcMar>
              <w:top w:w="80" w:type="dxa"/>
              <w:left w:w="120" w:type="dxa"/>
              <w:bottom w:w="80" w:type="dxa"/>
              <w:right w:w="120" w:type="dxa"/>
            </w:tcMar>
          </w:tcPr>
          <w:p w14:paraId="43B1A4D6" w14:textId="77777777" w:rsidR="0085533E" w:rsidRDefault="00000000">
            <w:pPr>
              <w:jc w:val="center"/>
            </w:pPr>
            <w:r>
              <w:rPr>
                <w:b/>
                <w:color w:val="011431"/>
              </w:rPr>
              <w:t>13-24</w:t>
            </w:r>
          </w:p>
        </w:tc>
        <w:tc>
          <w:tcPr>
            <w:tcW w:w="4969" w:type="dxa"/>
            <w:tcMar>
              <w:top w:w="80" w:type="dxa"/>
              <w:left w:w="120" w:type="dxa"/>
              <w:bottom w:w="80" w:type="dxa"/>
              <w:right w:w="120" w:type="dxa"/>
            </w:tcMar>
          </w:tcPr>
          <w:p w14:paraId="110D8EA5" w14:textId="77777777" w:rsidR="0085533E" w:rsidRDefault="00000000">
            <w:r>
              <w:t>Several areas need attention</w:t>
            </w:r>
          </w:p>
        </w:tc>
      </w:tr>
      <w:tr w:rsidR="0085533E" w14:paraId="64178382" w14:textId="77777777" w:rsidTr="00FD3F20">
        <w:trPr>
          <w:jc w:val="center"/>
        </w:trPr>
        <w:tc>
          <w:tcPr>
            <w:tcW w:w="3536" w:type="dxa"/>
            <w:tcMar>
              <w:top w:w="80" w:type="dxa"/>
              <w:left w:w="120" w:type="dxa"/>
              <w:bottom w:w="80" w:type="dxa"/>
              <w:right w:w="120" w:type="dxa"/>
            </w:tcMar>
          </w:tcPr>
          <w:p w14:paraId="5F12DDE2" w14:textId="77777777" w:rsidR="0085533E" w:rsidRDefault="00000000">
            <w:pPr>
              <w:jc w:val="center"/>
            </w:pPr>
            <w:r>
              <w:rPr>
                <w:b/>
                <w:color w:val="011431"/>
              </w:rPr>
              <w:t>25-33</w:t>
            </w:r>
          </w:p>
        </w:tc>
        <w:tc>
          <w:tcPr>
            <w:tcW w:w="4969" w:type="dxa"/>
            <w:tcMar>
              <w:top w:w="80" w:type="dxa"/>
              <w:left w:w="120" w:type="dxa"/>
              <w:bottom w:w="80" w:type="dxa"/>
              <w:right w:w="120" w:type="dxa"/>
            </w:tcMar>
          </w:tcPr>
          <w:p w14:paraId="71D71A43" w14:textId="77777777" w:rsidR="0085533E" w:rsidRDefault="00000000">
            <w:r>
              <w:t>Good foundation, but some improvements recommended</w:t>
            </w:r>
          </w:p>
        </w:tc>
      </w:tr>
      <w:tr w:rsidR="0085533E" w14:paraId="01396554" w14:textId="77777777" w:rsidTr="00FD3F20">
        <w:trPr>
          <w:jc w:val="center"/>
        </w:trPr>
        <w:tc>
          <w:tcPr>
            <w:tcW w:w="3536" w:type="dxa"/>
            <w:tcMar>
              <w:top w:w="80" w:type="dxa"/>
              <w:left w:w="120" w:type="dxa"/>
              <w:bottom w:w="80" w:type="dxa"/>
              <w:right w:w="120" w:type="dxa"/>
            </w:tcMar>
          </w:tcPr>
          <w:p w14:paraId="751D0623" w14:textId="77777777" w:rsidR="0085533E" w:rsidRDefault="00000000">
            <w:pPr>
              <w:jc w:val="center"/>
            </w:pPr>
            <w:r>
              <w:rPr>
                <w:b/>
                <w:color w:val="011431"/>
              </w:rPr>
              <w:t>34-40</w:t>
            </w:r>
          </w:p>
        </w:tc>
        <w:tc>
          <w:tcPr>
            <w:tcW w:w="4969" w:type="dxa"/>
            <w:tcMar>
              <w:top w:w="80" w:type="dxa"/>
              <w:left w:w="120" w:type="dxa"/>
              <w:bottom w:w="80" w:type="dxa"/>
              <w:right w:w="120" w:type="dxa"/>
            </w:tcMar>
          </w:tcPr>
          <w:p w14:paraId="75816CD7" w14:textId="77777777" w:rsidR="0085533E" w:rsidRDefault="00000000">
            <w:r>
              <w:t>Mostly ready, with minor refinements</w:t>
            </w:r>
          </w:p>
        </w:tc>
      </w:tr>
      <w:tr w:rsidR="0085533E" w14:paraId="2AEF05FC" w14:textId="77777777" w:rsidTr="00FD3F20">
        <w:trPr>
          <w:jc w:val="center"/>
        </w:trPr>
        <w:tc>
          <w:tcPr>
            <w:tcW w:w="3536" w:type="dxa"/>
            <w:tcMar>
              <w:top w:w="80" w:type="dxa"/>
              <w:left w:w="120" w:type="dxa"/>
              <w:bottom w:w="80" w:type="dxa"/>
              <w:right w:w="120" w:type="dxa"/>
            </w:tcMar>
          </w:tcPr>
          <w:p w14:paraId="11F0E650" w14:textId="77777777" w:rsidR="0085533E" w:rsidRDefault="00000000">
            <w:pPr>
              <w:jc w:val="center"/>
            </w:pPr>
            <w:r>
              <w:rPr>
                <w:b/>
                <w:color w:val="011431"/>
              </w:rPr>
              <w:t>41-44</w:t>
            </w:r>
          </w:p>
        </w:tc>
        <w:tc>
          <w:tcPr>
            <w:tcW w:w="4969" w:type="dxa"/>
            <w:tcMar>
              <w:top w:w="80" w:type="dxa"/>
              <w:left w:w="120" w:type="dxa"/>
              <w:bottom w:w="80" w:type="dxa"/>
              <w:right w:w="120" w:type="dxa"/>
            </w:tcMar>
          </w:tcPr>
          <w:p w14:paraId="61C057A3" w14:textId="77777777" w:rsidR="0085533E" w:rsidRDefault="00000000">
            <w:r>
              <w:t xml:space="preserve">Ready or </w:t>
            </w:r>
            <w:proofErr w:type="gramStart"/>
            <w:r>
              <w:t>low-risk</w:t>
            </w:r>
            <w:proofErr w:type="gramEnd"/>
          </w:p>
        </w:tc>
      </w:tr>
    </w:tbl>
    <w:tbl>
      <w:tblPr>
        <w:tblW w:w="8505" w:type="dxa"/>
        <w:jc w:val="center"/>
        <w:tblLook w:val="04A0" w:firstRow="1" w:lastRow="0" w:firstColumn="1" w:lastColumn="0" w:noHBand="0" w:noVBand="1"/>
      </w:tblPr>
      <w:tblGrid>
        <w:gridCol w:w="8505"/>
      </w:tblGrid>
      <w:tr w:rsidR="0085533E" w14:paraId="6B90040B" w14:textId="77777777" w:rsidTr="00FD3F20">
        <w:trPr>
          <w:jc w:val="center"/>
        </w:trPr>
        <w:tc>
          <w:tcPr>
            <w:tcW w:w="10224" w:type="dxa"/>
            <w:tcBorders>
              <w:top w:val="single" w:sz="8" w:space="0" w:color="D96C2C"/>
              <w:left w:val="single" w:sz="8" w:space="0" w:color="D96C2C"/>
              <w:bottom w:val="single" w:sz="8" w:space="0" w:color="D96C2C"/>
              <w:right w:val="single" w:sz="8" w:space="0" w:color="D96C2C"/>
            </w:tcBorders>
            <w:shd w:val="clear" w:color="auto" w:fill="FBEDE6"/>
            <w:tcMar>
              <w:top w:w="160" w:type="dxa"/>
              <w:left w:w="200" w:type="dxa"/>
              <w:bottom w:w="160" w:type="dxa"/>
              <w:right w:w="200" w:type="dxa"/>
            </w:tcMar>
          </w:tcPr>
          <w:p w14:paraId="2EC556C9" w14:textId="77777777" w:rsidR="0085533E" w:rsidRDefault="00000000">
            <w:pPr>
              <w:spacing w:after="60"/>
            </w:pPr>
            <w:r>
              <w:rPr>
                <w:b/>
                <w:color w:val="011431"/>
              </w:rPr>
              <w:t>Important</w:t>
            </w:r>
          </w:p>
          <w:p w14:paraId="639F265F" w14:textId="77777777" w:rsidR="0085533E" w:rsidRDefault="00000000">
            <w:pPr>
              <w:spacing w:after="0"/>
            </w:pPr>
            <w:r>
              <w:t>A high score does not replace professional judgement. Some issues, such as incorrect completion tracking, outdated safety information or poor assessment logic, may be significant even if the overall score appears strong.</w:t>
            </w:r>
          </w:p>
        </w:tc>
      </w:tr>
    </w:tbl>
    <w:p w14:paraId="0EF80BAA" w14:textId="77777777" w:rsidR="0085533E" w:rsidRDefault="0085533E">
      <w:pPr>
        <w:spacing w:after="40"/>
      </w:pPr>
    </w:p>
    <w:p w14:paraId="5CE4415D" w14:textId="77777777" w:rsidR="0085533E" w:rsidRDefault="00000000">
      <w:pPr>
        <w:pStyle w:val="Heading1"/>
      </w:pPr>
      <w:r>
        <w:t>Quick review prompts</w:t>
      </w:r>
    </w:p>
    <w:p w14:paraId="3BAC6700" w14:textId="77777777" w:rsidR="0085533E" w:rsidRDefault="00000000">
      <w:pPr>
        <w:pStyle w:val="ListBullet"/>
        <w:spacing w:after="60"/>
      </w:pPr>
      <w:r>
        <w:t>Does the module have a clear purpose?</w:t>
      </w:r>
    </w:p>
    <w:p w14:paraId="5FF83926" w14:textId="77777777" w:rsidR="0085533E" w:rsidRDefault="00000000">
      <w:pPr>
        <w:pStyle w:val="ListBullet"/>
        <w:spacing w:after="60"/>
      </w:pPr>
      <w:r>
        <w:t>Is the content easy for the intended learner to follow?</w:t>
      </w:r>
    </w:p>
    <w:p w14:paraId="50B551F4" w14:textId="77777777" w:rsidR="0085533E" w:rsidRDefault="00000000">
      <w:pPr>
        <w:pStyle w:val="ListBullet"/>
        <w:spacing w:after="60"/>
      </w:pPr>
      <w:r>
        <w:t>Does the module ask learners to think or apply the content?</w:t>
      </w:r>
    </w:p>
    <w:p w14:paraId="5715CDBD" w14:textId="77777777" w:rsidR="0085533E" w:rsidRDefault="00000000">
      <w:pPr>
        <w:pStyle w:val="ListBullet"/>
        <w:spacing w:after="60"/>
      </w:pPr>
      <w:r>
        <w:t>Are knowledge checks useful and realistic?</w:t>
      </w:r>
    </w:p>
    <w:p w14:paraId="7A82AC2A" w14:textId="77777777" w:rsidR="0085533E" w:rsidRDefault="00000000">
      <w:pPr>
        <w:pStyle w:val="ListBullet"/>
        <w:spacing w:after="60"/>
      </w:pPr>
      <w:r>
        <w:t>Does the LMS record completion or score correctly?</w:t>
      </w:r>
    </w:p>
    <w:p w14:paraId="0213C5AA" w14:textId="77777777" w:rsidR="0085533E" w:rsidRDefault="00000000">
      <w:pPr>
        <w:pStyle w:val="ListBullet"/>
        <w:spacing w:after="60"/>
      </w:pPr>
      <w:r>
        <w:t>Has the module been reviewed by the right people?</w:t>
      </w:r>
    </w:p>
    <w:p w14:paraId="4B92CEB8" w14:textId="77777777" w:rsidR="0085533E" w:rsidRDefault="00000000">
      <w:pPr>
        <w:pStyle w:val="ListBullet"/>
        <w:spacing w:after="60"/>
      </w:pPr>
      <w:r>
        <w:t>Is there a clear owner for future updates?</w:t>
      </w:r>
    </w:p>
    <w:p w14:paraId="5A113905" w14:textId="77777777" w:rsidR="0085533E" w:rsidRDefault="00000000">
      <w:r>
        <w:br w:type="page"/>
      </w:r>
    </w:p>
    <w:p w14:paraId="61C54CEE" w14:textId="77777777" w:rsidR="0085533E" w:rsidRDefault="00000000">
      <w:pPr>
        <w:pStyle w:val="Heading1"/>
      </w:pPr>
      <w:r>
        <w:lastRenderedPageBreak/>
        <w:t>Action plan</w:t>
      </w:r>
    </w:p>
    <w:p w14:paraId="692537AD" w14:textId="77777777" w:rsidR="0085533E" w:rsidRDefault="00000000">
      <w:pPr>
        <w:spacing w:after="120" w:line="259" w:lineRule="auto"/>
      </w:pPr>
      <w:r>
        <w:t>Use this table to capture the main actions that need to be completed before the module is launched, reused or redeveloped.</w:t>
      </w:r>
    </w:p>
    <w:tbl>
      <w:tblPr>
        <w:tblStyle w:val="TableGrid"/>
        <w:tblW w:w="5000" w:type="pct"/>
        <w:tblLook w:val="04A0" w:firstRow="1" w:lastRow="0" w:firstColumn="1" w:lastColumn="0" w:noHBand="0" w:noVBand="1"/>
      </w:tblPr>
      <w:tblGrid>
        <w:gridCol w:w="2596"/>
        <w:gridCol w:w="1595"/>
        <w:gridCol w:w="3597"/>
        <w:gridCol w:w="2596"/>
      </w:tblGrid>
      <w:tr w:rsidR="0085533E" w14:paraId="366AF31A" w14:textId="77777777" w:rsidTr="00FD3F20">
        <w:tc>
          <w:tcPr>
            <w:tcW w:w="2596" w:type="dxa"/>
            <w:shd w:val="clear" w:color="auto" w:fill="011431"/>
            <w:tcMar>
              <w:top w:w="90" w:type="dxa"/>
              <w:left w:w="80" w:type="dxa"/>
              <w:bottom w:w="90" w:type="dxa"/>
              <w:right w:w="80" w:type="dxa"/>
            </w:tcMar>
          </w:tcPr>
          <w:p w14:paraId="53D5D34B" w14:textId="77777777" w:rsidR="0085533E" w:rsidRDefault="00000000">
            <w:r>
              <w:rPr>
                <w:b/>
                <w:color w:val="FFFFFF"/>
                <w:sz w:val="17"/>
              </w:rPr>
              <w:t>Issue / improvement</w:t>
            </w:r>
          </w:p>
        </w:tc>
        <w:tc>
          <w:tcPr>
            <w:tcW w:w="1595" w:type="dxa"/>
            <w:shd w:val="clear" w:color="auto" w:fill="011431"/>
            <w:tcMar>
              <w:top w:w="90" w:type="dxa"/>
              <w:left w:w="80" w:type="dxa"/>
              <w:bottom w:w="90" w:type="dxa"/>
              <w:right w:w="80" w:type="dxa"/>
            </w:tcMar>
          </w:tcPr>
          <w:p w14:paraId="4D17D038" w14:textId="77777777" w:rsidR="0085533E" w:rsidRDefault="00000000">
            <w:r>
              <w:rPr>
                <w:b/>
                <w:color w:val="FFFFFF"/>
                <w:sz w:val="17"/>
              </w:rPr>
              <w:t>Priority</w:t>
            </w:r>
          </w:p>
        </w:tc>
        <w:tc>
          <w:tcPr>
            <w:tcW w:w="3597" w:type="dxa"/>
            <w:shd w:val="clear" w:color="auto" w:fill="011431"/>
            <w:tcMar>
              <w:top w:w="90" w:type="dxa"/>
              <w:left w:w="80" w:type="dxa"/>
              <w:bottom w:w="90" w:type="dxa"/>
              <w:right w:w="80" w:type="dxa"/>
            </w:tcMar>
          </w:tcPr>
          <w:p w14:paraId="259BC45E" w14:textId="77777777" w:rsidR="0085533E" w:rsidRDefault="00000000">
            <w:r>
              <w:rPr>
                <w:b/>
                <w:color w:val="FFFFFF"/>
                <w:sz w:val="17"/>
              </w:rPr>
              <w:t>Owner</w:t>
            </w:r>
          </w:p>
        </w:tc>
        <w:tc>
          <w:tcPr>
            <w:tcW w:w="2596" w:type="dxa"/>
            <w:shd w:val="clear" w:color="auto" w:fill="011431"/>
            <w:tcMar>
              <w:top w:w="90" w:type="dxa"/>
              <w:left w:w="80" w:type="dxa"/>
              <w:bottom w:w="90" w:type="dxa"/>
              <w:right w:w="80" w:type="dxa"/>
            </w:tcMar>
          </w:tcPr>
          <w:p w14:paraId="63C923B0" w14:textId="77777777" w:rsidR="0085533E" w:rsidRDefault="00000000">
            <w:r>
              <w:rPr>
                <w:b/>
                <w:color w:val="FFFFFF"/>
                <w:sz w:val="17"/>
              </w:rPr>
              <w:t>Due date / notes</w:t>
            </w:r>
          </w:p>
        </w:tc>
      </w:tr>
      <w:tr w:rsidR="0085533E" w14:paraId="39D31B56" w14:textId="77777777" w:rsidTr="00FD3F20">
        <w:trPr>
          <w:trHeight w:val="600"/>
        </w:trPr>
        <w:tc>
          <w:tcPr>
            <w:tcW w:w="2596" w:type="dxa"/>
            <w:tcMar>
              <w:top w:w="80" w:type="dxa"/>
              <w:left w:w="80" w:type="dxa"/>
              <w:bottom w:w="80" w:type="dxa"/>
              <w:right w:w="80" w:type="dxa"/>
            </w:tcMar>
          </w:tcPr>
          <w:p w14:paraId="3FFCEFF5" w14:textId="77777777" w:rsidR="0085533E" w:rsidRDefault="0085533E"/>
        </w:tc>
        <w:tc>
          <w:tcPr>
            <w:tcW w:w="1595" w:type="dxa"/>
            <w:tcMar>
              <w:top w:w="80" w:type="dxa"/>
              <w:left w:w="80" w:type="dxa"/>
              <w:bottom w:w="80" w:type="dxa"/>
              <w:right w:w="80" w:type="dxa"/>
            </w:tcMar>
          </w:tcPr>
          <w:p w14:paraId="658E56BA" w14:textId="77777777" w:rsidR="0085533E" w:rsidRDefault="0085533E"/>
        </w:tc>
        <w:tc>
          <w:tcPr>
            <w:tcW w:w="3597" w:type="dxa"/>
            <w:tcMar>
              <w:top w:w="80" w:type="dxa"/>
              <w:left w:w="80" w:type="dxa"/>
              <w:bottom w:w="80" w:type="dxa"/>
              <w:right w:w="80" w:type="dxa"/>
            </w:tcMar>
          </w:tcPr>
          <w:p w14:paraId="20A21DC6" w14:textId="77777777" w:rsidR="0085533E" w:rsidRDefault="0085533E"/>
        </w:tc>
        <w:tc>
          <w:tcPr>
            <w:tcW w:w="2596" w:type="dxa"/>
            <w:tcMar>
              <w:top w:w="80" w:type="dxa"/>
              <w:left w:w="80" w:type="dxa"/>
              <w:bottom w:w="80" w:type="dxa"/>
              <w:right w:w="80" w:type="dxa"/>
            </w:tcMar>
          </w:tcPr>
          <w:p w14:paraId="065D069B" w14:textId="77777777" w:rsidR="0085533E" w:rsidRDefault="0085533E"/>
        </w:tc>
      </w:tr>
      <w:tr w:rsidR="0085533E" w14:paraId="15B3228B" w14:textId="77777777" w:rsidTr="00FD3F20">
        <w:trPr>
          <w:trHeight w:val="600"/>
        </w:trPr>
        <w:tc>
          <w:tcPr>
            <w:tcW w:w="2596" w:type="dxa"/>
            <w:tcMar>
              <w:top w:w="80" w:type="dxa"/>
              <w:left w:w="80" w:type="dxa"/>
              <w:bottom w:w="80" w:type="dxa"/>
              <w:right w:w="80" w:type="dxa"/>
            </w:tcMar>
          </w:tcPr>
          <w:p w14:paraId="72CC8077" w14:textId="77777777" w:rsidR="0085533E" w:rsidRDefault="0085533E"/>
        </w:tc>
        <w:tc>
          <w:tcPr>
            <w:tcW w:w="1595" w:type="dxa"/>
            <w:tcMar>
              <w:top w:w="80" w:type="dxa"/>
              <w:left w:w="80" w:type="dxa"/>
              <w:bottom w:w="80" w:type="dxa"/>
              <w:right w:w="80" w:type="dxa"/>
            </w:tcMar>
          </w:tcPr>
          <w:p w14:paraId="2A694759" w14:textId="77777777" w:rsidR="0085533E" w:rsidRDefault="0085533E"/>
        </w:tc>
        <w:tc>
          <w:tcPr>
            <w:tcW w:w="3597" w:type="dxa"/>
            <w:tcMar>
              <w:top w:w="80" w:type="dxa"/>
              <w:left w:w="80" w:type="dxa"/>
              <w:bottom w:w="80" w:type="dxa"/>
              <w:right w:w="80" w:type="dxa"/>
            </w:tcMar>
          </w:tcPr>
          <w:p w14:paraId="23E2ED63" w14:textId="77777777" w:rsidR="0085533E" w:rsidRDefault="0085533E"/>
        </w:tc>
        <w:tc>
          <w:tcPr>
            <w:tcW w:w="2596" w:type="dxa"/>
            <w:tcMar>
              <w:top w:w="80" w:type="dxa"/>
              <w:left w:w="80" w:type="dxa"/>
              <w:bottom w:w="80" w:type="dxa"/>
              <w:right w:w="80" w:type="dxa"/>
            </w:tcMar>
          </w:tcPr>
          <w:p w14:paraId="53B9B074" w14:textId="77777777" w:rsidR="0085533E" w:rsidRDefault="0085533E"/>
        </w:tc>
      </w:tr>
      <w:tr w:rsidR="0085533E" w14:paraId="05CD122B" w14:textId="77777777" w:rsidTr="00FD3F20">
        <w:trPr>
          <w:trHeight w:val="600"/>
        </w:trPr>
        <w:tc>
          <w:tcPr>
            <w:tcW w:w="2596" w:type="dxa"/>
            <w:tcMar>
              <w:top w:w="80" w:type="dxa"/>
              <w:left w:w="80" w:type="dxa"/>
              <w:bottom w:w="80" w:type="dxa"/>
              <w:right w:w="80" w:type="dxa"/>
            </w:tcMar>
          </w:tcPr>
          <w:p w14:paraId="1440DE27" w14:textId="77777777" w:rsidR="0085533E" w:rsidRDefault="0085533E"/>
        </w:tc>
        <w:tc>
          <w:tcPr>
            <w:tcW w:w="1595" w:type="dxa"/>
            <w:tcMar>
              <w:top w:w="80" w:type="dxa"/>
              <w:left w:w="80" w:type="dxa"/>
              <w:bottom w:w="80" w:type="dxa"/>
              <w:right w:w="80" w:type="dxa"/>
            </w:tcMar>
          </w:tcPr>
          <w:p w14:paraId="179745BA" w14:textId="77777777" w:rsidR="0085533E" w:rsidRDefault="0085533E"/>
        </w:tc>
        <w:tc>
          <w:tcPr>
            <w:tcW w:w="3597" w:type="dxa"/>
            <w:tcMar>
              <w:top w:w="80" w:type="dxa"/>
              <w:left w:w="80" w:type="dxa"/>
              <w:bottom w:w="80" w:type="dxa"/>
              <w:right w:w="80" w:type="dxa"/>
            </w:tcMar>
          </w:tcPr>
          <w:p w14:paraId="215AB5F5" w14:textId="77777777" w:rsidR="0085533E" w:rsidRDefault="0085533E"/>
        </w:tc>
        <w:tc>
          <w:tcPr>
            <w:tcW w:w="2596" w:type="dxa"/>
            <w:tcMar>
              <w:top w:w="80" w:type="dxa"/>
              <w:left w:w="80" w:type="dxa"/>
              <w:bottom w:w="80" w:type="dxa"/>
              <w:right w:w="80" w:type="dxa"/>
            </w:tcMar>
          </w:tcPr>
          <w:p w14:paraId="30033320" w14:textId="77777777" w:rsidR="0085533E" w:rsidRDefault="0085533E"/>
        </w:tc>
      </w:tr>
      <w:tr w:rsidR="0085533E" w14:paraId="14A1C704" w14:textId="77777777" w:rsidTr="00FD3F20">
        <w:trPr>
          <w:trHeight w:val="600"/>
        </w:trPr>
        <w:tc>
          <w:tcPr>
            <w:tcW w:w="2596" w:type="dxa"/>
            <w:tcMar>
              <w:top w:w="80" w:type="dxa"/>
              <w:left w:w="80" w:type="dxa"/>
              <w:bottom w:w="80" w:type="dxa"/>
              <w:right w:w="80" w:type="dxa"/>
            </w:tcMar>
          </w:tcPr>
          <w:p w14:paraId="273EB04C" w14:textId="77777777" w:rsidR="0085533E" w:rsidRDefault="0085533E"/>
        </w:tc>
        <w:tc>
          <w:tcPr>
            <w:tcW w:w="1595" w:type="dxa"/>
            <w:tcMar>
              <w:top w:w="80" w:type="dxa"/>
              <w:left w:w="80" w:type="dxa"/>
              <w:bottom w:w="80" w:type="dxa"/>
              <w:right w:w="80" w:type="dxa"/>
            </w:tcMar>
          </w:tcPr>
          <w:p w14:paraId="2AFE21B0" w14:textId="77777777" w:rsidR="0085533E" w:rsidRDefault="0085533E"/>
        </w:tc>
        <w:tc>
          <w:tcPr>
            <w:tcW w:w="3597" w:type="dxa"/>
            <w:tcMar>
              <w:top w:w="80" w:type="dxa"/>
              <w:left w:w="80" w:type="dxa"/>
              <w:bottom w:w="80" w:type="dxa"/>
              <w:right w:w="80" w:type="dxa"/>
            </w:tcMar>
          </w:tcPr>
          <w:p w14:paraId="725F1AC0" w14:textId="77777777" w:rsidR="0085533E" w:rsidRDefault="0085533E"/>
        </w:tc>
        <w:tc>
          <w:tcPr>
            <w:tcW w:w="2596" w:type="dxa"/>
            <w:tcMar>
              <w:top w:w="80" w:type="dxa"/>
              <w:left w:w="80" w:type="dxa"/>
              <w:bottom w:w="80" w:type="dxa"/>
              <w:right w:w="80" w:type="dxa"/>
            </w:tcMar>
          </w:tcPr>
          <w:p w14:paraId="45923255" w14:textId="77777777" w:rsidR="0085533E" w:rsidRDefault="0085533E"/>
        </w:tc>
      </w:tr>
      <w:tr w:rsidR="0085533E" w14:paraId="3740737E" w14:textId="77777777" w:rsidTr="00FD3F20">
        <w:trPr>
          <w:trHeight w:val="600"/>
        </w:trPr>
        <w:tc>
          <w:tcPr>
            <w:tcW w:w="2596" w:type="dxa"/>
            <w:tcMar>
              <w:top w:w="80" w:type="dxa"/>
              <w:left w:w="80" w:type="dxa"/>
              <w:bottom w:w="80" w:type="dxa"/>
              <w:right w:w="80" w:type="dxa"/>
            </w:tcMar>
          </w:tcPr>
          <w:p w14:paraId="1D5C99A8" w14:textId="77777777" w:rsidR="0085533E" w:rsidRDefault="0085533E"/>
        </w:tc>
        <w:tc>
          <w:tcPr>
            <w:tcW w:w="1595" w:type="dxa"/>
            <w:tcMar>
              <w:top w:w="80" w:type="dxa"/>
              <w:left w:w="80" w:type="dxa"/>
              <w:bottom w:w="80" w:type="dxa"/>
              <w:right w:w="80" w:type="dxa"/>
            </w:tcMar>
          </w:tcPr>
          <w:p w14:paraId="047F742A" w14:textId="77777777" w:rsidR="0085533E" w:rsidRDefault="0085533E"/>
        </w:tc>
        <w:tc>
          <w:tcPr>
            <w:tcW w:w="3597" w:type="dxa"/>
            <w:tcMar>
              <w:top w:w="80" w:type="dxa"/>
              <w:left w:w="80" w:type="dxa"/>
              <w:bottom w:w="80" w:type="dxa"/>
              <w:right w:w="80" w:type="dxa"/>
            </w:tcMar>
          </w:tcPr>
          <w:p w14:paraId="2898103A" w14:textId="77777777" w:rsidR="0085533E" w:rsidRDefault="0085533E"/>
        </w:tc>
        <w:tc>
          <w:tcPr>
            <w:tcW w:w="2596" w:type="dxa"/>
            <w:tcMar>
              <w:top w:w="80" w:type="dxa"/>
              <w:left w:w="80" w:type="dxa"/>
              <w:bottom w:w="80" w:type="dxa"/>
              <w:right w:w="80" w:type="dxa"/>
            </w:tcMar>
          </w:tcPr>
          <w:p w14:paraId="6CB357E9" w14:textId="77777777" w:rsidR="0085533E" w:rsidRDefault="0085533E"/>
        </w:tc>
      </w:tr>
      <w:tr w:rsidR="0085533E" w14:paraId="3C47C16E" w14:textId="77777777" w:rsidTr="00FD3F20">
        <w:trPr>
          <w:trHeight w:val="600"/>
        </w:trPr>
        <w:tc>
          <w:tcPr>
            <w:tcW w:w="2596" w:type="dxa"/>
            <w:tcMar>
              <w:top w:w="80" w:type="dxa"/>
              <w:left w:w="80" w:type="dxa"/>
              <w:bottom w:w="80" w:type="dxa"/>
              <w:right w:w="80" w:type="dxa"/>
            </w:tcMar>
          </w:tcPr>
          <w:p w14:paraId="3E9B6757" w14:textId="77777777" w:rsidR="0085533E" w:rsidRDefault="0085533E"/>
        </w:tc>
        <w:tc>
          <w:tcPr>
            <w:tcW w:w="1595" w:type="dxa"/>
            <w:tcMar>
              <w:top w:w="80" w:type="dxa"/>
              <w:left w:w="80" w:type="dxa"/>
              <w:bottom w:w="80" w:type="dxa"/>
              <w:right w:w="80" w:type="dxa"/>
            </w:tcMar>
          </w:tcPr>
          <w:p w14:paraId="6AD841C8" w14:textId="77777777" w:rsidR="0085533E" w:rsidRDefault="0085533E"/>
        </w:tc>
        <w:tc>
          <w:tcPr>
            <w:tcW w:w="3597" w:type="dxa"/>
            <w:tcMar>
              <w:top w:w="80" w:type="dxa"/>
              <w:left w:w="80" w:type="dxa"/>
              <w:bottom w:w="80" w:type="dxa"/>
              <w:right w:w="80" w:type="dxa"/>
            </w:tcMar>
          </w:tcPr>
          <w:p w14:paraId="056072F2" w14:textId="77777777" w:rsidR="0085533E" w:rsidRDefault="0085533E"/>
        </w:tc>
        <w:tc>
          <w:tcPr>
            <w:tcW w:w="2596" w:type="dxa"/>
            <w:tcMar>
              <w:top w:w="80" w:type="dxa"/>
              <w:left w:w="80" w:type="dxa"/>
              <w:bottom w:w="80" w:type="dxa"/>
              <w:right w:w="80" w:type="dxa"/>
            </w:tcMar>
          </w:tcPr>
          <w:p w14:paraId="602666EF" w14:textId="77777777" w:rsidR="0085533E" w:rsidRDefault="0085533E"/>
        </w:tc>
      </w:tr>
      <w:tr w:rsidR="0085533E" w14:paraId="1BA75672" w14:textId="77777777" w:rsidTr="00FD3F20">
        <w:trPr>
          <w:trHeight w:val="600"/>
        </w:trPr>
        <w:tc>
          <w:tcPr>
            <w:tcW w:w="2596" w:type="dxa"/>
            <w:tcMar>
              <w:top w:w="80" w:type="dxa"/>
              <w:left w:w="80" w:type="dxa"/>
              <w:bottom w:w="80" w:type="dxa"/>
              <w:right w:w="80" w:type="dxa"/>
            </w:tcMar>
          </w:tcPr>
          <w:p w14:paraId="27D4744D" w14:textId="77777777" w:rsidR="0085533E" w:rsidRDefault="0085533E"/>
        </w:tc>
        <w:tc>
          <w:tcPr>
            <w:tcW w:w="1595" w:type="dxa"/>
            <w:tcMar>
              <w:top w:w="80" w:type="dxa"/>
              <w:left w:w="80" w:type="dxa"/>
              <w:bottom w:w="80" w:type="dxa"/>
              <w:right w:w="80" w:type="dxa"/>
            </w:tcMar>
          </w:tcPr>
          <w:p w14:paraId="1C7E718F" w14:textId="77777777" w:rsidR="0085533E" w:rsidRDefault="0085533E"/>
        </w:tc>
        <w:tc>
          <w:tcPr>
            <w:tcW w:w="3597" w:type="dxa"/>
            <w:tcMar>
              <w:top w:w="80" w:type="dxa"/>
              <w:left w:w="80" w:type="dxa"/>
              <w:bottom w:w="80" w:type="dxa"/>
              <w:right w:w="80" w:type="dxa"/>
            </w:tcMar>
          </w:tcPr>
          <w:p w14:paraId="39D74EA5" w14:textId="77777777" w:rsidR="0085533E" w:rsidRDefault="0085533E"/>
        </w:tc>
        <w:tc>
          <w:tcPr>
            <w:tcW w:w="2596" w:type="dxa"/>
            <w:tcMar>
              <w:top w:w="80" w:type="dxa"/>
              <w:left w:w="80" w:type="dxa"/>
              <w:bottom w:w="80" w:type="dxa"/>
              <w:right w:w="80" w:type="dxa"/>
            </w:tcMar>
          </w:tcPr>
          <w:p w14:paraId="13F0E5AA" w14:textId="77777777" w:rsidR="0085533E" w:rsidRDefault="0085533E"/>
        </w:tc>
      </w:tr>
      <w:tr w:rsidR="0085533E" w14:paraId="2E057E2C" w14:textId="77777777" w:rsidTr="00FD3F20">
        <w:trPr>
          <w:trHeight w:val="600"/>
        </w:trPr>
        <w:tc>
          <w:tcPr>
            <w:tcW w:w="2596" w:type="dxa"/>
            <w:tcMar>
              <w:top w:w="80" w:type="dxa"/>
              <w:left w:w="80" w:type="dxa"/>
              <w:bottom w:w="80" w:type="dxa"/>
              <w:right w:w="80" w:type="dxa"/>
            </w:tcMar>
          </w:tcPr>
          <w:p w14:paraId="7DAC02EA" w14:textId="77777777" w:rsidR="0085533E" w:rsidRDefault="0085533E"/>
        </w:tc>
        <w:tc>
          <w:tcPr>
            <w:tcW w:w="1595" w:type="dxa"/>
            <w:tcMar>
              <w:top w:w="80" w:type="dxa"/>
              <w:left w:w="80" w:type="dxa"/>
              <w:bottom w:w="80" w:type="dxa"/>
              <w:right w:w="80" w:type="dxa"/>
            </w:tcMar>
          </w:tcPr>
          <w:p w14:paraId="4AF8D15B" w14:textId="77777777" w:rsidR="0085533E" w:rsidRDefault="0085533E"/>
        </w:tc>
        <w:tc>
          <w:tcPr>
            <w:tcW w:w="3597" w:type="dxa"/>
            <w:tcMar>
              <w:top w:w="80" w:type="dxa"/>
              <w:left w:w="80" w:type="dxa"/>
              <w:bottom w:w="80" w:type="dxa"/>
              <w:right w:w="80" w:type="dxa"/>
            </w:tcMar>
          </w:tcPr>
          <w:p w14:paraId="46845DC2" w14:textId="77777777" w:rsidR="0085533E" w:rsidRDefault="0085533E"/>
        </w:tc>
        <w:tc>
          <w:tcPr>
            <w:tcW w:w="2596" w:type="dxa"/>
            <w:tcMar>
              <w:top w:w="80" w:type="dxa"/>
              <w:left w:w="80" w:type="dxa"/>
              <w:bottom w:w="80" w:type="dxa"/>
              <w:right w:w="80" w:type="dxa"/>
            </w:tcMar>
          </w:tcPr>
          <w:p w14:paraId="5F0DC32D" w14:textId="77777777" w:rsidR="0085533E" w:rsidRDefault="0085533E"/>
        </w:tc>
      </w:tr>
    </w:tbl>
    <w:p w14:paraId="0E0E3940" w14:textId="77777777" w:rsidR="00FD3F20" w:rsidRDefault="00FD3F20" w:rsidP="00FD3F20"/>
    <w:p w14:paraId="540CB6C1" w14:textId="77777777" w:rsidR="00FD3F20" w:rsidRPr="00FD3F20" w:rsidRDefault="00FD3F20" w:rsidP="00FD3F20"/>
    <w:p w14:paraId="59CEF876" w14:textId="77777777" w:rsidR="00FD3F20" w:rsidRPr="00FD3F20" w:rsidRDefault="00FD3F20" w:rsidP="00FD3F20"/>
    <w:p w14:paraId="3FC84593" w14:textId="3CFC221D" w:rsidR="0085533E" w:rsidRDefault="0085533E" w:rsidP="00FD3F20"/>
    <w:sectPr w:rsidR="0085533E" w:rsidSect="00034616">
      <w:pgSz w:w="12240" w:h="15840"/>
      <w:pgMar w:top="936" w:right="1008" w:bottom="936"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E8F4" w14:textId="77777777" w:rsidR="00AE7592" w:rsidRDefault="00AE7592">
      <w:pPr>
        <w:spacing w:after="0" w:line="240" w:lineRule="auto"/>
      </w:pPr>
      <w:r>
        <w:separator/>
      </w:r>
    </w:p>
  </w:endnote>
  <w:endnote w:type="continuationSeparator" w:id="0">
    <w:p w14:paraId="7B5C3C50" w14:textId="77777777" w:rsidR="00AE7592" w:rsidRDefault="00AE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F64C" w14:textId="74671EFA" w:rsidR="00F74190" w:rsidRDefault="00F74190">
    <w:pPr>
      <w:pStyle w:val="Footer"/>
    </w:pPr>
    <w:r>
      <w:rPr>
        <w:noProof/>
      </w:rPr>
      <mc:AlternateContent>
        <mc:Choice Requires="wps">
          <w:drawing>
            <wp:anchor distT="0" distB="0" distL="0" distR="0" simplePos="0" relativeHeight="251659264" behindDoc="0" locked="0" layoutInCell="1" allowOverlap="1" wp14:anchorId="331C414D" wp14:editId="40C74C80">
              <wp:simplePos x="635" y="635"/>
              <wp:positionH relativeFrom="page">
                <wp:align>center</wp:align>
              </wp:positionH>
              <wp:positionV relativeFrom="page">
                <wp:align>bottom</wp:align>
              </wp:positionV>
              <wp:extent cx="509270" cy="404495"/>
              <wp:effectExtent l="0" t="0" r="5080" b="0"/>
              <wp:wrapNone/>
              <wp:docPr id="109138159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404495"/>
                      </a:xfrm>
                      <a:prstGeom prst="rect">
                        <a:avLst/>
                      </a:prstGeom>
                      <a:noFill/>
                      <a:ln>
                        <a:noFill/>
                      </a:ln>
                    </wps:spPr>
                    <wps:txbx>
                      <w:txbxContent>
                        <w:p w14:paraId="1C543B96" w14:textId="667EB445"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C414D" id="_x0000_t202" coordsize="21600,21600" o:spt="202" path="m,l,21600r21600,l21600,xe">
              <v:stroke joinstyle="miter"/>
              <v:path gradientshapeok="t" o:connecttype="rect"/>
            </v:shapetype>
            <v:shape id="_x0000_s1027" type="#_x0000_t202" alt="Internal" style="position:absolute;margin-left:0;margin-top:0;width:40.1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" filled="f" stroked="f">
              <v:textbox style="mso-fit-shape-to-text:t" inset="0,0,0,15pt">
                <w:txbxContent>
                  <w:p w14:paraId="1C543B96" w14:textId="667EB445"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52AE" w14:textId="6B2FE784" w:rsidR="0085533E" w:rsidRDefault="00F74190">
    <w:pPr>
      <w:pStyle w:val="Footer"/>
    </w:pPr>
    <w:r>
      <w:rPr>
        <w:noProof/>
      </w:rPr>
      <mc:AlternateContent>
        <mc:Choice Requires="wps">
          <w:drawing>
            <wp:anchor distT="0" distB="0" distL="0" distR="0" simplePos="0" relativeHeight="251660288" behindDoc="0" locked="0" layoutInCell="1" allowOverlap="1" wp14:anchorId="27D1A1A0" wp14:editId="3A309A4A">
              <wp:simplePos x="638175" y="9182100"/>
              <wp:positionH relativeFrom="page">
                <wp:align>center</wp:align>
              </wp:positionH>
              <wp:positionV relativeFrom="page">
                <wp:align>bottom</wp:align>
              </wp:positionV>
              <wp:extent cx="509270" cy="404495"/>
              <wp:effectExtent l="0" t="0" r="5080" b="0"/>
              <wp:wrapNone/>
              <wp:docPr id="1954791131"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404495"/>
                      </a:xfrm>
                      <a:prstGeom prst="rect">
                        <a:avLst/>
                      </a:prstGeom>
                      <a:noFill/>
                      <a:ln>
                        <a:noFill/>
                      </a:ln>
                    </wps:spPr>
                    <wps:txbx>
                      <w:txbxContent>
                        <w:p w14:paraId="65BA15D3" w14:textId="2EE41E37"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1A1A0" id="_x0000_t202" coordsize="21600,21600" o:spt="202" path="m,l,21600r21600,l21600,xe">
              <v:stroke joinstyle="miter"/>
              <v:path gradientshapeok="t" o:connecttype="rect"/>
            </v:shapetype>
            <v:shape id="Text Box 3" o:spid="_x0000_s1028" type="#_x0000_t202" alt="Internal" style="position:absolute;margin-left:0;margin-top:0;width:40.1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" filled="f" stroked="f">
              <v:textbox style="mso-fit-shape-to-text:t" inset="0,0,0,15pt">
                <w:txbxContent>
                  <w:p w14:paraId="65BA15D3" w14:textId="2EE41E37"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v:textbox>
              <w10:wrap anchorx="page" anchory="page"/>
            </v:shape>
          </w:pict>
        </mc:Fallback>
      </mc:AlternateConten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6"/>
      <w:gridCol w:w="868"/>
    </w:tblGrid>
    <w:tr w:rsidR="0085533E" w14:paraId="1CF53B16" w14:textId="77777777" w:rsidTr="00FD3F20">
      <w:trPr>
        <w:jc w:val="center"/>
      </w:trPr>
      <w:tc>
        <w:tcPr>
          <w:tcW w:w="9356" w:type="dxa"/>
          <w:tcMar>
            <w:top w:w="0" w:type="dxa"/>
            <w:left w:w="0" w:type="dxa"/>
            <w:bottom w:w="0" w:type="dxa"/>
            <w:right w:w="0" w:type="dxa"/>
          </w:tcMar>
        </w:tcPr>
        <w:p w14:paraId="4B8EBC63" w14:textId="77777777" w:rsidR="00FD3F20" w:rsidRDefault="00FD3F20" w:rsidP="00FD3F20">
          <w:pPr>
            <w:pStyle w:val="Footer"/>
            <w:spacing w:after="120"/>
            <w:jc w:val="center"/>
          </w:pPr>
          <w:proofErr w:type="spellStart"/>
          <w:r>
            <w:rPr>
              <w:sz w:val="16"/>
            </w:rPr>
            <w:t>PeppercornMedia</w:t>
          </w:r>
          <w:proofErr w:type="spellEnd"/>
          <w:r>
            <w:rPr>
              <w:sz w:val="16"/>
            </w:rPr>
            <w:t xml:space="preserve"> | peppercornmedia.com | simon@peppercornmedia.com</w:t>
          </w:r>
        </w:p>
        <w:p w14:paraId="1B249FC0" w14:textId="18F35EF6" w:rsidR="0085533E" w:rsidRDefault="0085533E"/>
      </w:tc>
      <w:tc>
        <w:tcPr>
          <w:tcW w:w="868" w:type="dxa"/>
          <w:tcMar>
            <w:top w:w="0" w:type="dxa"/>
            <w:left w:w="0" w:type="dxa"/>
            <w:bottom w:w="0" w:type="dxa"/>
            <w:right w:w="0" w:type="dxa"/>
          </w:tcMar>
        </w:tcPr>
        <w:p w14:paraId="6711479D" w14:textId="77777777" w:rsidR="0085533E" w:rsidRDefault="00000000">
          <w:pPr>
            <w:jc w:val="right"/>
          </w:pPr>
          <w:r>
            <w:rPr>
              <w:sz w:val="18"/>
            </w:rPr>
            <w:t xml:space="preserve">Page </w:t>
          </w:r>
          <w:r>
            <w:rPr>
              <w:sz w:val="18"/>
            </w:rPr>
            <w:fldChar w:fldCharType="begin"/>
          </w:r>
          <w:r>
            <w:rPr>
              <w:sz w:val="18"/>
            </w:rPr>
            <w:instrText>PAGE</w:instrText>
          </w:r>
          <w:r>
            <w:rPr>
              <w:sz w:val="18"/>
            </w:rPr>
            <w:fldChar w:fldCharType="separate"/>
          </w:r>
          <w:r w:rsidR="001E2373">
            <w:rPr>
              <w:noProof/>
              <w:sz w:val="18"/>
            </w:rPr>
            <w:t>1</w:t>
          </w:r>
          <w:r>
            <w:rPr>
              <w:sz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F68E" w14:textId="4097F45F" w:rsidR="00F74190" w:rsidRDefault="00F74190">
    <w:pPr>
      <w:pStyle w:val="Footer"/>
    </w:pPr>
    <w:r>
      <w:rPr>
        <w:noProof/>
      </w:rPr>
      <mc:AlternateContent>
        <mc:Choice Requires="wps">
          <w:drawing>
            <wp:anchor distT="0" distB="0" distL="0" distR="0" simplePos="0" relativeHeight="251658240" behindDoc="0" locked="0" layoutInCell="1" allowOverlap="1" wp14:anchorId="2086AA9E" wp14:editId="6A1A2475">
              <wp:simplePos x="635" y="635"/>
              <wp:positionH relativeFrom="page">
                <wp:align>center</wp:align>
              </wp:positionH>
              <wp:positionV relativeFrom="page">
                <wp:align>bottom</wp:align>
              </wp:positionV>
              <wp:extent cx="509270" cy="404495"/>
              <wp:effectExtent l="0" t="0" r="5080" b="0"/>
              <wp:wrapNone/>
              <wp:docPr id="856538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270" cy="404495"/>
                      </a:xfrm>
                      <a:prstGeom prst="rect">
                        <a:avLst/>
                      </a:prstGeom>
                      <a:noFill/>
                      <a:ln>
                        <a:noFill/>
                      </a:ln>
                    </wps:spPr>
                    <wps:txbx>
                      <w:txbxContent>
                        <w:p w14:paraId="55F964C7" w14:textId="5B9BFCAF"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6AA9E" id="_x0000_t202" coordsize="21600,21600" o:spt="202" path="m,l,21600r21600,l21600,xe">
              <v:stroke joinstyle="miter"/>
              <v:path gradientshapeok="t" o:connecttype="rect"/>
            </v:shapetype>
            <v:shape id="Text Box 1" o:spid="_x0000_s1029" type="#_x0000_t202" alt="Internal" style="position:absolute;margin-left:0;margin-top:0;width:40.1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" filled="f" stroked="f">
              <v:textbox style="mso-fit-shape-to-text:t" inset="0,0,0,15pt">
                <w:txbxContent>
                  <w:p w14:paraId="55F964C7" w14:textId="5B9BFCAF" w:rsidR="00F74190" w:rsidRPr="00F74190" w:rsidRDefault="00F74190" w:rsidP="00F74190">
                    <w:pPr>
                      <w:spacing w:after="0"/>
                      <w:rPr>
                        <w:rFonts w:cs="Aptos"/>
                        <w:noProof/>
                        <w:color w:val="000000"/>
                        <w:sz w:val="24"/>
                        <w:szCs w:val="24"/>
                      </w:rPr>
                    </w:pPr>
                    <w:r w:rsidRPr="00F74190">
                      <w:rPr>
                        <w:rFonts w:cs="Aptos"/>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6EEE" w14:textId="77777777" w:rsidR="00AE7592" w:rsidRDefault="00AE7592">
      <w:pPr>
        <w:spacing w:after="0" w:line="240" w:lineRule="auto"/>
      </w:pPr>
      <w:r>
        <w:separator/>
      </w:r>
    </w:p>
  </w:footnote>
  <w:footnote w:type="continuationSeparator" w:id="0">
    <w:p w14:paraId="45B4A13B" w14:textId="77777777" w:rsidR="00AE7592" w:rsidRDefault="00AE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6188981">
    <w:abstractNumId w:val="8"/>
  </w:num>
  <w:num w:numId="2" w16cid:durableId="126365453">
    <w:abstractNumId w:val="6"/>
  </w:num>
  <w:num w:numId="3" w16cid:durableId="466436821">
    <w:abstractNumId w:val="5"/>
  </w:num>
  <w:num w:numId="4" w16cid:durableId="306206424">
    <w:abstractNumId w:val="4"/>
  </w:num>
  <w:num w:numId="5" w16cid:durableId="95832355">
    <w:abstractNumId w:val="7"/>
  </w:num>
  <w:num w:numId="6" w16cid:durableId="1024477891">
    <w:abstractNumId w:val="3"/>
  </w:num>
  <w:num w:numId="7" w16cid:durableId="427388814">
    <w:abstractNumId w:val="2"/>
  </w:num>
  <w:num w:numId="8" w16cid:durableId="1399326383">
    <w:abstractNumId w:val="1"/>
  </w:num>
  <w:num w:numId="9" w16cid:durableId="114793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4CF8"/>
    <w:rsid w:val="001E2373"/>
    <w:rsid w:val="0029639D"/>
    <w:rsid w:val="00326F90"/>
    <w:rsid w:val="004B1619"/>
    <w:rsid w:val="00773B46"/>
    <w:rsid w:val="0085533E"/>
    <w:rsid w:val="00AA1D8D"/>
    <w:rsid w:val="00AE7592"/>
    <w:rsid w:val="00B47730"/>
    <w:rsid w:val="00CA6A5E"/>
    <w:rsid w:val="00CB0664"/>
    <w:rsid w:val="00F74190"/>
    <w:rsid w:val="00FC693F"/>
    <w:rsid w:val="00FD3F20"/>
    <w:rsid w:val="00FF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EB07A"/>
  <w14:defaultImageDpi w14:val="300"/>
  <w15:docId w15:val="{CBBCC9AF-BC55-43BD-88B6-E3195C3F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1F2933"/>
      <w:sz w:val="19"/>
    </w:rPr>
  </w:style>
  <w:style w:type="paragraph" w:styleId="Heading1">
    <w:name w:val="heading 1"/>
    <w:basedOn w:val="Normal"/>
    <w:next w:val="Normal"/>
    <w:link w:val="Heading1Char"/>
    <w:uiPriority w:val="9"/>
    <w:qFormat/>
    <w:rsid w:val="00FC693F"/>
    <w:pPr>
      <w:keepNext/>
      <w:keepLines/>
      <w:spacing w:before="480" w:after="120"/>
      <w:outlineLvl w:val="0"/>
    </w:pPr>
    <w:rPr>
      <w:rFonts w:asciiTheme="majorHAnsi" w:eastAsiaTheme="majorEastAsia" w:hAnsiTheme="majorHAnsi" w:cstheme="majorBidi"/>
      <w:b/>
      <w:bCs/>
      <w:color w:val="011431"/>
      <w:sz w:val="3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011431"/>
      <w:sz w:val="24"/>
      <w:szCs w:val="26"/>
    </w:rPr>
  </w:style>
  <w:style w:type="paragraph" w:styleId="Heading3">
    <w:name w:val="heading 3"/>
    <w:basedOn w:val="Normal"/>
    <w:next w:val="Normal"/>
    <w:link w:val="Heading3Char"/>
    <w:uiPriority w:val="9"/>
    <w:unhideWhenUsed/>
    <w:qFormat/>
    <w:rsid w:val="00FC693F"/>
    <w:pPr>
      <w:keepNext/>
      <w:keepLines/>
      <w:spacing w:before="200" w:after="40"/>
      <w:outlineLvl w:val="2"/>
    </w:pPr>
    <w:rPr>
      <w:rFonts w:asciiTheme="majorHAnsi" w:eastAsiaTheme="majorEastAsia" w:hAnsiTheme="majorHAnsi" w:cstheme="majorBidi"/>
      <w:b/>
      <w:bCs/>
      <w:color w:val="01143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contextualSpacing/>
    </w:pPr>
    <w:rPr>
      <w:rFonts w:asciiTheme="majorHAnsi" w:eastAsiaTheme="majorEastAsia" w:hAnsiTheme="majorHAnsi" w:cstheme="majorBidi"/>
      <w:b/>
      <w:color w:val="011431"/>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after="240"/>
    </w:pPr>
    <w:rPr>
      <w:rFonts w:ascii="Aptos" w:eastAsia="Aptos" w:hAnsi="Aptos"/>
      <w:color w:val="1F2933"/>
      <w:sz w:val="26"/>
    </w:rPr>
  </w:style>
  <w:style w:type="paragraph" w:customStyle="1" w:styleId="SmallNote">
    <w:name w:val="Small Note"/>
    <w:pPr>
      <w:spacing w:after="80"/>
    </w:pPr>
    <w:rPr>
      <w:rFonts w:ascii="Aptos" w:eastAsia="Aptos" w:hAnsi="Aptos"/>
      <w:color w:val="1F2933"/>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eLearning Quality Review Checklist</vt:lpstr>
    </vt:vector>
  </TitlesOfParts>
  <Manager/>
  <Company/>
  <LinksUpToDate>false</LinksUpToDate>
  <CharactersWithSpaces>17777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Quality Review Checklist</dc:title>
  <dc:subject>Practical checklist for reviewing online learning modules</dc:subject>
  <dc:creator>PeppercornMedia</dc:creator>
  <cp:keywords>eLearning, quality review, checklist, SCORM, LMS, learner engagement</cp:keywords>
  <dc:description>generated by python-docx</dc:description>
  <cp:lastModifiedBy>Simon Peppercorn</cp:lastModifiedBy>
  <cp:revision>3</cp:revision>
  <dcterms:created xsi:type="dcterms:W3CDTF">2026-05-06T23:08:00Z</dcterms:created>
  <dcterms:modified xsi:type="dcterms:W3CDTF">2026-05-07T00:40:00Z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82b286,410d295e,7483bedb</vt:lpwstr>
  </property>
  <property fmtid="{D5CDD505-2E9C-101B-9397-08002B2CF9AE}" pid="3" name="ClassificationContentMarkingFooterFontProps">
    <vt:lpwstr>#000000,12,Aptos</vt:lpwstr>
  </property>
  <property fmtid="{D5CDD505-2E9C-101B-9397-08002B2CF9AE}" pid="4" name="ClassificationContentMarkingFooterText">
    <vt:lpwstr>Internal</vt:lpwstr>
  </property>
  <property fmtid="{D5CDD505-2E9C-101B-9397-08002B2CF9AE}" pid="5" name="MSIP_Label_a095bee8-bb74-498b-a6ba-2abf2815111a_Enabled">
    <vt:lpwstr>true</vt:lpwstr>
  </property>
  <property fmtid="{D5CDD505-2E9C-101B-9397-08002B2CF9AE}" pid="6" name="MSIP_Label_a095bee8-bb74-498b-a6ba-2abf2815111a_SetDate">
    <vt:lpwstr>2026-05-06T23:08:18Z</vt:lpwstr>
  </property>
  <property fmtid="{D5CDD505-2E9C-101B-9397-08002B2CF9AE}" pid="7" name="MSIP_Label_a095bee8-bb74-498b-a6ba-2abf2815111a_Method">
    <vt:lpwstr>Standard</vt:lpwstr>
  </property>
  <property fmtid="{D5CDD505-2E9C-101B-9397-08002B2CF9AE}" pid="8" name="MSIP_Label_a095bee8-bb74-498b-a6ba-2abf2815111a_Name">
    <vt:lpwstr>a095bee8-bb74-498b-a6ba-2abf2815111a</vt:lpwstr>
  </property>
  <property fmtid="{D5CDD505-2E9C-101B-9397-08002B2CF9AE}" pid="9" name="MSIP_Label_a095bee8-bb74-498b-a6ba-2abf2815111a_SiteId">
    <vt:lpwstr>0f004b2e-fb07-45e7-a568-caf4905b0339</vt:lpwstr>
  </property>
  <property fmtid="{D5CDD505-2E9C-101B-9397-08002B2CF9AE}" pid="10" name="MSIP_Label_a095bee8-bb74-498b-a6ba-2abf2815111a_ActionId">
    <vt:lpwstr>5c5fb8c6-7760-4d86-899e-464735cab701</vt:lpwstr>
  </property>
  <property fmtid="{D5CDD505-2E9C-101B-9397-08002B2CF9AE}" pid="11" name="MSIP_Label_a095bee8-bb74-498b-a6ba-2abf2815111a_ContentBits">
    <vt:lpwstr>2</vt:lpwstr>
  </property>
  <property fmtid="{D5CDD505-2E9C-101B-9397-08002B2CF9AE}" pid="12" name="MSIP_Label_a095bee8-bb74-498b-a6ba-2abf2815111a_Tag">
    <vt:lpwstr>10, 3, 0, 1</vt:lpwstr>
  </property>
</Properties>
</file>